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6037B" w:rsidR="00CB31E8" w:rsidP="1265AAF0" w:rsidRDefault="00CB31E8" w14:paraId="0EA8BA59" w14:textId="0A5C274F">
      <w:pPr>
        <w:rPr>
          <w:rFonts w:ascii="Verdana" w:hAnsi="Verdana" w:cs="Arial"/>
          <w:b w:val="1"/>
          <w:bCs w:val="1"/>
          <w:sz w:val="20"/>
          <w:szCs w:val="20"/>
        </w:rPr>
      </w:pPr>
      <w:r w:rsidRPr="41D0DF08" w:rsidR="00CB31E8">
        <w:rPr>
          <w:rFonts w:ascii="Verdana" w:hAnsi="Verdana" w:cs="Arial"/>
          <w:b w:val="1"/>
          <w:bCs w:val="1"/>
          <w:sz w:val="20"/>
          <w:szCs w:val="20"/>
        </w:rPr>
        <w:t>Protocol Dyslexie</w:t>
      </w:r>
      <w:r w:rsidRPr="41D0DF08" w:rsidR="00652C98">
        <w:rPr>
          <w:rFonts w:ascii="Verdana" w:hAnsi="Verdana" w:cs="Arial"/>
          <w:b w:val="1"/>
          <w:bCs w:val="1"/>
          <w:sz w:val="20"/>
          <w:szCs w:val="20"/>
        </w:rPr>
        <w:t xml:space="preserve"> </w:t>
      </w:r>
      <w:r w:rsidRPr="41D0DF08" w:rsidR="00F47DAD">
        <w:rPr>
          <w:rFonts w:ascii="Verdana" w:hAnsi="Verdana" w:cs="Arial"/>
          <w:b w:val="1"/>
          <w:bCs w:val="1"/>
          <w:sz w:val="20"/>
          <w:szCs w:val="20"/>
        </w:rPr>
        <w:t>Gemini College Ridderkerk</w:t>
      </w:r>
      <w:r>
        <w:br/>
      </w:r>
      <w:r w:rsidRPr="41D0DF08" w:rsidR="590B3DFC">
        <w:rPr>
          <w:rFonts w:ascii="Verdana" w:hAnsi="Verdana" w:cs="Arial"/>
          <w:b w:val="1"/>
          <w:bCs w:val="1"/>
          <w:sz w:val="20"/>
          <w:szCs w:val="20"/>
        </w:rPr>
        <w:t>V</w:t>
      </w:r>
      <w:r w:rsidRPr="41D0DF08" w:rsidR="00652C98">
        <w:rPr>
          <w:rFonts w:ascii="Verdana" w:hAnsi="Verdana" w:cs="Arial"/>
          <w:b w:val="1"/>
          <w:bCs w:val="1"/>
          <w:sz w:val="20"/>
          <w:szCs w:val="20"/>
        </w:rPr>
        <w:t xml:space="preserve">ersie </w:t>
      </w:r>
      <w:r w:rsidRPr="41D0DF08" w:rsidR="099BDAE6">
        <w:rPr>
          <w:rFonts w:ascii="Verdana" w:hAnsi="Verdana" w:cs="Arial"/>
          <w:b w:val="1"/>
          <w:bCs w:val="1"/>
          <w:sz w:val="20"/>
          <w:szCs w:val="20"/>
        </w:rPr>
        <w:t>oktober</w:t>
      </w:r>
      <w:r w:rsidRPr="41D0DF08" w:rsidR="0C4C6FA5">
        <w:rPr>
          <w:rFonts w:ascii="Verdana" w:hAnsi="Verdana" w:cs="Arial"/>
          <w:b w:val="1"/>
          <w:bCs w:val="1"/>
          <w:sz w:val="20"/>
          <w:szCs w:val="20"/>
        </w:rPr>
        <w:t xml:space="preserve"> 2025</w:t>
      </w:r>
    </w:p>
    <w:p w:rsidRPr="0036037B" w:rsidR="0098176A" w:rsidP="00CB31E8" w:rsidRDefault="0098176A" w14:paraId="672A6659" w14:textId="77777777">
      <w:pPr>
        <w:rPr>
          <w:rFonts w:ascii="Verdana" w:hAnsi="Verdana" w:cs="Arial"/>
          <w:sz w:val="20"/>
          <w:szCs w:val="20"/>
        </w:rPr>
      </w:pPr>
    </w:p>
    <w:p w:rsidRPr="0036037B" w:rsidR="0098176A" w:rsidP="00CB31E8" w:rsidRDefault="00FD1B55" w14:paraId="5099004A" w14:textId="77777777">
      <w:pPr>
        <w:rPr>
          <w:rFonts w:ascii="Verdana" w:hAnsi="Verdana" w:cs="Arial"/>
          <w:sz w:val="20"/>
          <w:szCs w:val="20"/>
          <w:u w:val="single"/>
        </w:rPr>
      </w:pPr>
      <w:r w:rsidRPr="0036037B">
        <w:rPr>
          <w:rFonts w:ascii="Verdana" w:hAnsi="Verdana" w:cs="Arial"/>
          <w:sz w:val="20"/>
          <w:szCs w:val="20"/>
          <w:u w:val="single"/>
        </w:rPr>
        <w:br/>
      </w:r>
      <w:r w:rsidRPr="0036037B" w:rsidR="0098176A">
        <w:rPr>
          <w:rFonts w:ascii="Verdana" w:hAnsi="Verdana" w:cs="Arial"/>
          <w:sz w:val="20"/>
          <w:szCs w:val="20"/>
          <w:u w:val="single"/>
        </w:rPr>
        <w:t>Inleiding</w:t>
      </w:r>
    </w:p>
    <w:p w:rsidRPr="0036037B" w:rsidR="00581F22" w:rsidP="6B68754E" w:rsidRDefault="00CF6B5F" w14:paraId="4BFC5F5A" w14:textId="197FE138">
      <w:pPr>
        <w:rPr>
          <w:rFonts w:ascii="Verdana" w:hAnsi="Verdana" w:eastAsia="Verdana" w:cs="Verdana"/>
          <w:sz w:val="20"/>
          <w:szCs w:val="20"/>
        </w:rPr>
      </w:pPr>
      <w:r w:rsidRPr="6B68754E">
        <w:rPr>
          <w:rFonts w:ascii="Verdana" w:hAnsi="Verdana" w:cs="Arial"/>
          <w:sz w:val="20"/>
          <w:szCs w:val="20"/>
        </w:rPr>
        <w:t xml:space="preserve">Het Gemini College houdt zich aan het Protocol Dyslexie zoals dit vanuit de overheid </w:t>
      </w:r>
      <w:r w:rsidRPr="6B68754E" w:rsidR="00C8083F">
        <w:rPr>
          <w:rFonts w:ascii="Verdana" w:hAnsi="Verdana" w:cs="Arial"/>
          <w:sz w:val="20"/>
          <w:szCs w:val="20"/>
        </w:rPr>
        <w:t>in het Masterplan Dyslexie b</w:t>
      </w:r>
      <w:r w:rsidRPr="6B68754E" w:rsidR="60250D1E">
        <w:rPr>
          <w:rFonts w:ascii="Verdana" w:hAnsi="Verdana" w:cs="Arial"/>
          <w:sz w:val="20"/>
          <w:szCs w:val="20"/>
        </w:rPr>
        <w:t xml:space="preserve">eschreven is: </w:t>
      </w:r>
      <w:hyperlink r:id="rId11">
        <w:r w:rsidRPr="6B68754E" w:rsidR="60250D1E">
          <w:rPr>
            <w:rStyle w:val="Hyperlink"/>
            <w:rFonts w:ascii="Verdana" w:hAnsi="Verdana" w:eastAsia="Verdana" w:cs="Verdana"/>
            <w:sz w:val="20"/>
            <w:szCs w:val="20"/>
          </w:rPr>
          <w:t>Protocol Dyslexie Voortgezet Onderwijs | Dyslexie Centraal</w:t>
        </w:r>
      </w:hyperlink>
    </w:p>
    <w:p w:rsidRPr="0036037B" w:rsidR="009D6D31" w:rsidP="42B1B9ED" w:rsidRDefault="009D6D31" w14:paraId="218A7661" w14:textId="41A5BE3F">
      <w:pPr>
        <w:rPr>
          <w:rFonts w:ascii="Verdana" w:hAnsi="Verdana" w:cs="Arial"/>
        </w:rPr>
      </w:pPr>
    </w:p>
    <w:p w:rsidRPr="0036037B" w:rsidR="009D6D31" w:rsidP="42B1B9ED" w:rsidRDefault="16D653EA" w14:paraId="1D5F35F2" w14:textId="53CA4988">
      <w:pPr>
        <w:rPr>
          <w:rFonts w:ascii="Verdana" w:hAnsi="Verdana" w:cs="Arial"/>
          <w:sz w:val="20"/>
          <w:szCs w:val="20"/>
        </w:rPr>
      </w:pPr>
      <w:r w:rsidRPr="42B1B9ED">
        <w:rPr>
          <w:rFonts w:ascii="Verdana" w:hAnsi="Verdana" w:cs="Arial"/>
          <w:sz w:val="20"/>
          <w:szCs w:val="20"/>
          <w:u w:val="single"/>
        </w:rPr>
        <w:t>Herkennen van dyslexie</w:t>
      </w:r>
    </w:p>
    <w:p w:rsidRPr="0036037B" w:rsidR="009D6D31" w:rsidP="42B1B9ED" w:rsidRDefault="16D653EA" w14:paraId="1A965059" w14:textId="3E366883">
      <w:pPr>
        <w:spacing w:line="259" w:lineRule="auto"/>
        <w:rPr>
          <w:rFonts w:ascii="Verdana" w:hAnsi="Verdana" w:cs="Arial"/>
          <w:sz w:val="20"/>
          <w:szCs w:val="20"/>
        </w:rPr>
      </w:pPr>
      <w:r w:rsidRPr="41D0DF08" w:rsidR="366DFE52">
        <w:rPr>
          <w:rFonts w:ascii="Verdana" w:hAnsi="Verdana" w:cs="Arial"/>
          <w:sz w:val="20"/>
          <w:szCs w:val="20"/>
        </w:rPr>
        <w:t xml:space="preserve">Bij vermoedens van </w:t>
      </w:r>
      <w:r w:rsidRPr="41D0DF08" w:rsidR="4032B901">
        <w:rPr>
          <w:rFonts w:ascii="Verdana" w:hAnsi="Verdana" w:cs="Arial"/>
          <w:sz w:val="20"/>
          <w:szCs w:val="20"/>
        </w:rPr>
        <w:t xml:space="preserve">dyslexie </w:t>
      </w:r>
      <w:r w:rsidRPr="41D0DF08" w:rsidR="366DFE52">
        <w:rPr>
          <w:rFonts w:ascii="Verdana" w:hAnsi="Verdana" w:cs="Arial"/>
          <w:sz w:val="20"/>
          <w:szCs w:val="20"/>
        </w:rPr>
        <w:t>zal de rem</w:t>
      </w:r>
      <w:r w:rsidRPr="41D0DF08" w:rsidR="70A3CC71">
        <w:rPr>
          <w:rFonts w:ascii="Verdana" w:hAnsi="Verdana" w:cs="Arial"/>
          <w:sz w:val="20"/>
          <w:szCs w:val="20"/>
        </w:rPr>
        <w:t>e</w:t>
      </w:r>
      <w:r w:rsidRPr="41D0DF08" w:rsidR="366DFE52">
        <w:rPr>
          <w:rFonts w:ascii="Verdana" w:hAnsi="Verdana" w:cs="Arial"/>
          <w:sz w:val="20"/>
          <w:szCs w:val="20"/>
        </w:rPr>
        <w:t>dial teacher/</w:t>
      </w:r>
      <w:r w:rsidRPr="41D0DF08" w:rsidR="5BEBBB54">
        <w:rPr>
          <w:rFonts w:ascii="Verdana" w:hAnsi="Verdana" w:cs="Arial"/>
          <w:sz w:val="20"/>
          <w:szCs w:val="20"/>
        </w:rPr>
        <w:t xml:space="preserve">dyslexiecoach de Cito gegevens van de basisschool plus al behaalde resultaten op de middelbare school analyseren om te kijken </w:t>
      </w:r>
      <w:r w:rsidRPr="41D0DF08" w:rsidR="4BB9E35E">
        <w:rPr>
          <w:rFonts w:ascii="Verdana" w:hAnsi="Verdana" w:cs="Arial"/>
          <w:sz w:val="20"/>
          <w:szCs w:val="20"/>
        </w:rPr>
        <w:t xml:space="preserve">of er mogelijk sprake zou kunnen zijn van dyslexie. </w:t>
      </w:r>
      <w:r w:rsidRPr="41D0DF08" w:rsidR="16D653EA">
        <w:rPr>
          <w:rFonts w:ascii="Verdana" w:hAnsi="Verdana" w:cs="Arial"/>
          <w:sz w:val="20"/>
          <w:szCs w:val="20"/>
        </w:rPr>
        <w:t xml:space="preserve">Mocht </w:t>
      </w:r>
      <w:r w:rsidRPr="41D0DF08" w:rsidR="494458AB">
        <w:rPr>
          <w:rFonts w:ascii="Verdana" w:hAnsi="Verdana" w:cs="Arial"/>
          <w:sz w:val="20"/>
          <w:szCs w:val="20"/>
        </w:rPr>
        <w:t>er</w:t>
      </w:r>
      <w:r w:rsidRPr="41D0DF08" w:rsidR="16D653EA">
        <w:rPr>
          <w:rFonts w:ascii="Verdana" w:hAnsi="Verdana" w:cs="Arial"/>
          <w:sz w:val="20"/>
          <w:szCs w:val="20"/>
        </w:rPr>
        <w:t xml:space="preserve"> een duidelijk vermoeden van dy</w:t>
      </w:r>
      <w:r w:rsidRPr="41D0DF08" w:rsidR="00AB7F45">
        <w:rPr>
          <w:rFonts w:ascii="Verdana" w:hAnsi="Verdana" w:cs="Arial"/>
          <w:sz w:val="20"/>
          <w:szCs w:val="20"/>
        </w:rPr>
        <w:t>slexie</w:t>
      </w:r>
      <w:r w:rsidRPr="41D0DF08" w:rsidR="16D653EA">
        <w:rPr>
          <w:rFonts w:ascii="Verdana" w:hAnsi="Verdana" w:cs="Arial"/>
          <w:sz w:val="20"/>
          <w:szCs w:val="20"/>
        </w:rPr>
        <w:t xml:space="preserve"> </w:t>
      </w:r>
      <w:r w:rsidRPr="41D0DF08" w:rsidR="5E2EAB35">
        <w:rPr>
          <w:rFonts w:ascii="Verdana" w:hAnsi="Verdana" w:cs="Arial"/>
          <w:sz w:val="20"/>
          <w:szCs w:val="20"/>
        </w:rPr>
        <w:t>zijn</w:t>
      </w:r>
      <w:r w:rsidRPr="41D0DF08" w:rsidR="16D653EA">
        <w:rPr>
          <w:rFonts w:ascii="Verdana" w:hAnsi="Verdana" w:cs="Arial"/>
          <w:sz w:val="20"/>
          <w:szCs w:val="20"/>
        </w:rPr>
        <w:t>, dan kan de remedial teacher</w:t>
      </w:r>
      <w:r w:rsidRPr="41D0DF08" w:rsidR="3D26D62A">
        <w:rPr>
          <w:rFonts w:ascii="Verdana" w:hAnsi="Verdana" w:cs="Arial"/>
          <w:sz w:val="20"/>
          <w:szCs w:val="20"/>
        </w:rPr>
        <w:t>/dyslexiecoach</w:t>
      </w:r>
      <w:r w:rsidRPr="41D0DF08" w:rsidR="16D653EA">
        <w:rPr>
          <w:rFonts w:ascii="Verdana" w:hAnsi="Verdana" w:cs="Arial"/>
          <w:sz w:val="20"/>
          <w:szCs w:val="20"/>
        </w:rPr>
        <w:t xml:space="preserve"> de leerling doorverwijzen naar een externe deskundige. Hieraan </w:t>
      </w:r>
      <w:r w:rsidRPr="41D0DF08" w:rsidR="664446E5">
        <w:rPr>
          <w:rFonts w:ascii="Verdana" w:hAnsi="Verdana" w:cs="Arial"/>
          <w:sz w:val="20"/>
          <w:szCs w:val="20"/>
        </w:rPr>
        <w:t>zijn</w:t>
      </w:r>
      <w:r w:rsidRPr="41D0DF08" w:rsidR="16D653EA">
        <w:rPr>
          <w:rFonts w:ascii="Verdana" w:hAnsi="Verdana" w:cs="Arial"/>
          <w:sz w:val="20"/>
          <w:szCs w:val="20"/>
        </w:rPr>
        <w:t xml:space="preserve"> kosten verbonden</w:t>
      </w:r>
      <w:r w:rsidRPr="41D0DF08" w:rsidR="5F6439D8">
        <w:rPr>
          <w:rFonts w:ascii="Verdana" w:hAnsi="Verdana" w:cs="Arial"/>
          <w:sz w:val="20"/>
          <w:szCs w:val="20"/>
        </w:rPr>
        <w:t xml:space="preserve"> die grotendeels door ouder</w:t>
      </w:r>
      <w:r w:rsidRPr="41D0DF08" w:rsidR="5F6439D8">
        <w:rPr>
          <w:rFonts w:ascii="Verdana" w:hAnsi="Verdana" w:cs="Arial"/>
          <w:sz w:val="20"/>
          <w:szCs w:val="20"/>
        </w:rPr>
        <w:t>s</w:t>
      </w:r>
      <w:r w:rsidRPr="41D0DF08" w:rsidR="5F6439D8">
        <w:rPr>
          <w:rFonts w:ascii="Verdana" w:hAnsi="Verdana" w:cs="Arial"/>
          <w:sz w:val="20"/>
          <w:szCs w:val="20"/>
        </w:rPr>
        <w:t xml:space="preserve"> zelf betaald zullen moeten worden</w:t>
      </w:r>
      <w:r w:rsidRPr="41D0DF08" w:rsidR="16D653EA">
        <w:rPr>
          <w:rFonts w:ascii="Verdana" w:hAnsi="Verdana" w:cs="Arial"/>
          <w:sz w:val="20"/>
          <w:szCs w:val="20"/>
        </w:rPr>
        <w:t>. Dit alles gebeurt in overleg met ouder</w:t>
      </w:r>
      <w:r w:rsidRPr="41D0DF08" w:rsidR="16D653EA">
        <w:rPr>
          <w:rFonts w:ascii="Verdana" w:hAnsi="Verdana" w:cs="Arial"/>
          <w:sz w:val="20"/>
          <w:szCs w:val="20"/>
        </w:rPr>
        <w:t>s</w:t>
      </w:r>
      <w:r w:rsidRPr="41D0DF08" w:rsidR="16D653EA">
        <w:rPr>
          <w:rFonts w:ascii="Verdana" w:hAnsi="Verdana" w:cs="Arial"/>
          <w:sz w:val="20"/>
          <w:szCs w:val="20"/>
        </w:rPr>
        <w:t>.</w:t>
      </w:r>
    </w:p>
    <w:p w:rsidRPr="0036037B" w:rsidR="009D6D31" w:rsidP="42B1B9ED" w:rsidRDefault="16D653EA" w14:paraId="0FD5D286" w14:textId="5F1BDB5C">
      <w:pPr>
        <w:spacing w:line="259" w:lineRule="auto"/>
        <w:rPr>
          <w:rFonts w:ascii="Verdana" w:hAnsi="Verdana" w:cs="Arial"/>
          <w:sz w:val="20"/>
          <w:szCs w:val="20"/>
        </w:rPr>
      </w:pPr>
      <w:r w:rsidRPr="41D0DF08" w:rsidR="64E10ED1">
        <w:rPr>
          <w:rFonts w:ascii="Verdana" w:hAnsi="Verdana" w:cs="Arial"/>
          <w:sz w:val="20"/>
          <w:szCs w:val="20"/>
        </w:rPr>
        <w:t xml:space="preserve">Op school kan een dyslexiescreening worden afgenomen. </w:t>
      </w:r>
      <w:r w:rsidRPr="41D0DF08" w:rsidR="16D653EA">
        <w:rPr>
          <w:rFonts w:ascii="Verdana" w:hAnsi="Verdana" w:cs="Arial"/>
          <w:sz w:val="20"/>
          <w:szCs w:val="20"/>
        </w:rPr>
        <w:t xml:space="preserve">De uitkomst van de screening </w:t>
      </w:r>
      <w:r w:rsidRPr="41D0DF08" w:rsidR="4A6D4313">
        <w:rPr>
          <w:rFonts w:ascii="Verdana" w:hAnsi="Verdana" w:cs="Arial"/>
          <w:sz w:val="20"/>
          <w:szCs w:val="20"/>
        </w:rPr>
        <w:t>wordt</w:t>
      </w:r>
      <w:r w:rsidRPr="41D0DF08" w:rsidR="16D653EA">
        <w:rPr>
          <w:rFonts w:ascii="Verdana" w:hAnsi="Verdana" w:cs="Arial"/>
          <w:sz w:val="20"/>
          <w:szCs w:val="20"/>
        </w:rPr>
        <w:t xml:space="preserve"> op school met ouder</w:t>
      </w:r>
      <w:r w:rsidRPr="41D0DF08" w:rsidR="16D653EA">
        <w:rPr>
          <w:rFonts w:ascii="Verdana" w:hAnsi="Verdana" w:cs="Arial"/>
          <w:sz w:val="20"/>
          <w:szCs w:val="20"/>
        </w:rPr>
        <w:t>s</w:t>
      </w:r>
      <w:r w:rsidRPr="41D0DF08" w:rsidR="16D653EA">
        <w:rPr>
          <w:rFonts w:ascii="Verdana" w:hAnsi="Verdana" w:cs="Arial"/>
          <w:sz w:val="20"/>
          <w:szCs w:val="20"/>
        </w:rPr>
        <w:t xml:space="preserve"> en leerling besproken door de remedial teacher</w:t>
      </w:r>
      <w:r w:rsidRPr="41D0DF08" w:rsidR="7FA360A5">
        <w:rPr>
          <w:rFonts w:ascii="Verdana" w:hAnsi="Verdana" w:cs="Arial"/>
          <w:sz w:val="20"/>
          <w:szCs w:val="20"/>
        </w:rPr>
        <w:t>/dyslexiecoach</w:t>
      </w:r>
      <w:r w:rsidRPr="41D0DF08" w:rsidR="16D653EA">
        <w:rPr>
          <w:rFonts w:ascii="Verdana" w:hAnsi="Verdana" w:cs="Arial"/>
          <w:sz w:val="20"/>
          <w:szCs w:val="20"/>
        </w:rPr>
        <w:t>. In dit gesprek worden ook de individuele adviezen doorgenomen</w:t>
      </w:r>
      <w:r w:rsidRPr="41D0DF08" w:rsidR="74EDFFA4">
        <w:rPr>
          <w:rFonts w:ascii="Verdana" w:hAnsi="Verdana" w:cs="Arial"/>
          <w:sz w:val="20"/>
          <w:szCs w:val="20"/>
        </w:rPr>
        <w:t>.</w:t>
      </w:r>
    </w:p>
    <w:p w:rsidRPr="0036037B" w:rsidR="009D6D31" w:rsidP="3B9EFF32" w:rsidRDefault="00FD1B55" w14:paraId="6EBED6B0" w14:noSpellErr="1" w14:textId="61F15AB8">
      <w:pPr>
        <w:rPr>
          <w:rFonts w:ascii="Verdana" w:hAnsi="Verdana" w:cs="Arial"/>
          <w:sz w:val="20"/>
          <w:szCs w:val="20"/>
          <w:u w:val="single"/>
        </w:rPr>
      </w:pPr>
      <w:r>
        <w:br/>
      </w:r>
      <w:r w:rsidRPr="41D0DF08" w:rsidR="7DB58E71">
        <w:rPr>
          <w:rFonts w:ascii="Verdana" w:hAnsi="Verdana" w:cs="Arial"/>
          <w:sz w:val="20"/>
          <w:szCs w:val="20"/>
          <w:u w:val="single"/>
        </w:rPr>
        <w:t>Remedial Teaching</w:t>
      </w:r>
      <w:r w:rsidRPr="41D0DF08" w:rsidR="04A4113A">
        <w:rPr>
          <w:rFonts w:ascii="Verdana" w:hAnsi="Verdana" w:cs="Arial"/>
          <w:sz w:val="20"/>
          <w:szCs w:val="20"/>
          <w:u w:val="single"/>
        </w:rPr>
        <w:t>/dyslexie coach</w:t>
      </w:r>
    </w:p>
    <w:p w:rsidR="757AC528" w:rsidP="41D0DF08" w:rsidRDefault="757AC528" w14:paraId="3E2B70F6" w14:textId="5EE4ACE4">
      <w:pPr>
        <w:rPr>
          <w:rFonts w:ascii="Verdana" w:hAnsi="Verdana" w:cs="Arial"/>
          <w:sz w:val="20"/>
          <w:szCs w:val="20"/>
          <w:u w:val="none"/>
        </w:rPr>
      </w:pPr>
      <w:r w:rsidRPr="41D0DF08" w:rsidR="757AC528">
        <w:rPr>
          <w:rFonts w:ascii="Verdana" w:hAnsi="Verdana" w:cs="Arial"/>
          <w:sz w:val="20"/>
          <w:szCs w:val="20"/>
          <w:u w:val="none"/>
        </w:rPr>
        <w:t xml:space="preserve">Als een leerling op het Gemini College wordt aangemeld met een geldige dyslexieverklaring dan zal de remedial teacher/dyslexiecoach de leerling en ouders </w:t>
      </w:r>
      <w:r w:rsidRPr="41D0DF08" w:rsidR="5E6E62C2">
        <w:rPr>
          <w:rFonts w:ascii="Verdana" w:hAnsi="Verdana" w:cs="Arial"/>
          <w:sz w:val="20"/>
          <w:szCs w:val="20"/>
          <w:u w:val="none"/>
        </w:rPr>
        <w:t xml:space="preserve">begin van het schooljaar uitnodigen voor een dyslexiegesprek. Hierin worden de faciliteiten doorgenomen die op school geboden kunnen </w:t>
      </w:r>
      <w:r w:rsidRPr="41D0DF08" w:rsidR="762C73D3">
        <w:rPr>
          <w:rFonts w:ascii="Verdana" w:hAnsi="Verdana" w:cs="Arial"/>
          <w:sz w:val="20"/>
          <w:szCs w:val="20"/>
          <w:u w:val="none"/>
        </w:rPr>
        <w:t>worden aan de hand van de dyslexiepas (zie bijlage</w:t>
      </w:r>
      <w:r w:rsidRPr="41D0DF08" w:rsidR="25264FBF">
        <w:rPr>
          <w:rFonts w:ascii="Verdana" w:hAnsi="Verdana" w:cs="Arial"/>
          <w:sz w:val="20"/>
          <w:szCs w:val="20"/>
          <w:u w:val="none"/>
        </w:rPr>
        <w:t xml:space="preserve"> 1</w:t>
      </w:r>
      <w:r w:rsidRPr="41D0DF08" w:rsidR="762C73D3">
        <w:rPr>
          <w:rFonts w:ascii="Verdana" w:hAnsi="Verdana" w:cs="Arial"/>
          <w:sz w:val="20"/>
          <w:szCs w:val="20"/>
          <w:u w:val="none"/>
        </w:rPr>
        <w:t>).</w:t>
      </w:r>
    </w:p>
    <w:p w:rsidR="41D0DF08" w:rsidP="41D0DF08" w:rsidRDefault="41D0DF08" w14:paraId="21C821D4" w14:textId="18E9B68F">
      <w:pPr>
        <w:rPr>
          <w:rFonts w:ascii="Verdana" w:hAnsi="Verdana" w:cs="Arial"/>
          <w:sz w:val="20"/>
          <w:szCs w:val="20"/>
          <w:u w:val="single"/>
        </w:rPr>
      </w:pPr>
    </w:p>
    <w:p w:rsidRPr="0036037B" w:rsidR="009D6D31" w:rsidP="00CB31E8" w:rsidRDefault="009D6D31" w14:paraId="6083FBE0" w14:noSpellErr="1" w14:textId="34D0333D">
      <w:pPr>
        <w:rPr>
          <w:rFonts w:ascii="Verdana" w:hAnsi="Verdana" w:cs="Arial"/>
          <w:sz w:val="20"/>
          <w:szCs w:val="20"/>
        </w:rPr>
      </w:pPr>
      <w:r w:rsidRPr="41D0DF08" w:rsidR="009D6D31">
        <w:rPr>
          <w:rFonts w:ascii="Verdana" w:hAnsi="Verdana" w:cs="Arial"/>
          <w:sz w:val="20"/>
          <w:szCs w:val="20"/>
        </w:rPr>
        <w:t>De remedial teacher</w:t>
      </w:r>
      <w:r w:rsidRPr="41D0DF08" w:rsidR="75CBB696">
        <w:rPr>
          <w:rFonts w:ascii="Verdana" w:hAnsi="Verdana" w:cs="Arial"/>
          <w:sz w:val="20"/>
          <w:szCs w:val="20"/>
        </w:rPr>
        <w:t>/dyslexiecoach</w:t>
      </w:r>
      <w:r w:rsidRPr="41D0DF08" w:rsidR="009D6D31">
        <w:rPr>
          <w:rFonts w:ascii="Verdana" w:hAnsi="Verdana" w:cs="Arial"/>
          <w:sz w:val="20"/>
          <w:szCs w:val="20"/>
        </w:rPr>
        <w:t xml:space="preserve"> is voor leerlingen, ouders en docenten beschikbaar voor advies en in enkele gevallen</w:t>
      </w:r>
      <w:r w:rsidRPr="41D0DF08" w:rsidR="729416C9">
        <w:rPr>
          <w:rFonts w:ascii="Verdana" w:hAnsi="Verdana" w:cs="Arial"/>
          <w:sz w:val="20"/>
          <w:szCs w:val="20"/>
        </w:rPr>
        <w:t xml:space="preserve"> tijdelijke</w:t>
      </w:r>
      <w:r w:rsidRPr="41D0DF08" w:rsidR="009D6D31">
        <w:rPr>
          <w:rFonts w:ascii="Verdana" w:hAnsi="Verdana" w:cs="Arial"/>
          <w:sz w:val="20"/>
          <w:szCs w:val="20"/>
        </w:rPr>
        <w:t xml:space="preserve"> begeleiding. Inzet van hulpmiddelen wordt door de remedial teacher</w:t>
      </w:r>
      <w:r w:rsidRPr="41D0DF08" w:rsidR="32FEA767">
        <w:rPr>
          <w:rFonts w:ascii="Verdana" w:hAnsi="Verdana" w:cs="Arial"/>
          <w:sz w:val="20"/>
          <w:szCs w:val="20"/>
        </w:rPr>
        <w:t>/dyslexiecoach</w:t>
      </w:r>
      <w:r w:rsidRPr="41D0DF08" w:rsidR="009D6D31">
        <w:rPr>
          <w:rFonts w:ascii="Verdana" w:hAnsi="Verdana" w:cs="Arial"/>
          <w:sz w:val="20"/>
          <w:szCs w:val="20"/>
        </w:rPr>
        <w:t xml:space="preserve"> samen met leerling en ouders afgestemd. Docenten worden geïnformeerd over de omgang met hulpmiddelen. </w:t>
      </w:r>
    </w:p>
    <w:p w:rsidRPr="0036037B" w:rsidR="009D6D31" w:rsidP="00CB31E8" w:rsidRDefault="009D6D31" w14:paraId="02EB378F" w14:textId="77777777">
      <w:pPr>
        <w:rPr>
          <w:rFonts w:ascii="Verdana" w:hAnsi="Verdana" w:cs="Arial"/>
          <w:sz w:val="20"/>
          <w:szCs w:val="20"/>
        </w:rPr>
      </w:pPr>
    </w:p>
    <w:p w:rsidRPr="0036037B" w:rsidR="009D6D31" w:rsidP="00CB31E8" w:rsidRDefault="009D6D31" w14:paraId="712E2E63" w14:noSpellErr="1" w14:textId="2D140FD9">
      <w:pPr>
        <w:rPr>
          <w:rFonts w:ascii="Verdana" w:hAnsi="Verdana" w:cs="Arial"/>
          <w:sz w:val="20"/>
          <w:szCs w:val="20"/>
        </w:rPr>
      </w:pPr>
      <w:r w:rsidRPr="5222DFE7" w:rsidR="009D6D31">
        <w:rPr>
          <w:rFonts w:ascii="Verdana" w:hAnsi="Verdana" w:cs="Arial"/>
          <w:sz w:val="20"/>
          <w:szCs w:val="20"/>
        </w:rPr>
        <w:t>De remedial teacher</w:t>
      </w:r>
      <w:r w:rsidRPr="5222DFE7" w:rsidR="794BC073">
        <w:rPr>
          <w:rFonts w:ascii="Verdana" w:hAnsi="Verdana" w:cs="Arial"/>
          <w:sz w:val="20"/>
          <w:szCs w:val="20"/>
        </w:rPr>
        <w:t>/dyslexie coach</w:t>
      </w:r>
      <w:r w:rsidRPr="5222DFE7" w:rsidR="009D6D31">
        <w:rPr>
          <w:rFonts w:ascii="Verdana" w:hAnsi="Verdana" w:cs="Arial"/>
          <w:sz w:val="20"/>
          <w:szCs w:val="20"/>
        </w:rPr>
        <w:t xml:space="preserve"> nodigt </w:t>
      </w:r>
      <w:r w:rsidRPr="5222DFE7" w:rsidR="00CA5CD2">
        <w:rPr>
          <w:rFonts w:ascii="Verdana" w:hAnsi="Verdana" w:cs="Arial"/>
          <w:sz w:val="20"/>
          <w:szCs w:val="20"/>
        </w:rPr>
        <w:t xml:space="preserve">alle </w:t>
      </w:r>
      <w:r w:rsidRPr="5222DFE7" w:rsidR="009D6D31">
        <w:rPr>
          <w:rFonts w:ascii="Verdana" w:hAnsi="Verdana" w:cs="Arial"/>
          <w:sz w:val="20"/>
          <w:szCs w:val="20"/>
        </w:rPr>
        <w:t>dyslectische leerlingen 1x per schooljaar uit voor een voortgangsgesprekje. Soms ontstaan daar acties uit, bv. overleg met docenten over het normeren of spreiden van toetsen, verduidelijking van het beleid aan leerlingen en ouders, inzet van hulpmiddelen, enz.</w:t>
      </w:r>
    </w:p>
    <w:p w:rsidRPr="0036037B" w:rsidR="009D6D31" w:rsidP="00CB31E8" w:rsidRDefault="009D6D31" w14:paraId="6A05A809" w14:textId="77777777">
      <w:pPr>
        <w:rPr>
          <w:rFonts w:ascii="Verdana" w:hAnsi="Verdana" w:cs="Arial"/>
          <w:sz w:val="20"/>
          <w:szCs w:val="20"/>
        </w:rPr>
      </w:pPr>
    </w:p>
    <w:p w:rsidR="00E34171" w:rsidP="00E34171" w:rsidRDefault="009D6D31" w14:paraId="7B4449EB" w14:noSpellErr="1" w14:textId="4C07F89C">
      <w:pPr>
        <w:rPr>
          <w:rFonts w:ascii="Verdana" w:hAnsi="Verdana" w:cs="Arial"/>
          <w:sz w:val="20"/>
          <w:szCs w:val="20"/>
        </w:rPr>
      </w:pPr>
      <w:r w:rsidRPr="41D0DF08" w:rsidR="009D6D31">
        <w:rPr>
          <w:rFonts w:ascii="Verdana" w:hAnsi="Verdana" w:cs="Arial"/>
          <w:sz w:val="20"/>
          <w:szCs w:val="20"/>
        </w:rPr>
        <w:t xml:space="preserve">In het examenjaar vindt er overleg plaats </w:t>
      </w:r>
      <w:r w:rsidRPr="41D0DF08" w:rsidR="00CA5CD2">
        <w:rPr>
          <w:rFonts w:ascii="Verdana" w:hAnsi="Verdana" w:cs="Arial"/>
          <w:sz w:val="20"/>
          <w:szCs w:val="20"/>
        </w:rPr>
        <w:t>tussen de remedial teacher</w:t>
      </w:r>
      <w:r w:rsidRPr="41D0DF08" w:rsidR="0065363F">
        <w:rPr>
          <w:rFonts w:ascii="Verdana" w:hAnsi="Verdana" w:cs="Arial"/>
          <w:sz w:val="20"/>
          <w:szCs w:val="20"/>
        </w:rPr>
        <w:t>/dyslexiecoach</w:t>
      </w:r>
      <w:r w:rsidRPr="41D0DF08" w:rsidR="00CA5CD2">
        <w:rPr>
          <w:rFonts w:ascii="Verdana" w:hAnsi="Verdana" w:cs="Arial"/>
          <w:sz w:val="20"/>
          <w:szCs w:val="20"/>
        </w:rPr>
        <w:t xml:space="preserve"> en het</w:t>
      </w:r>
      <w:r w:rsidRPr="41D0DF08" w:rsidR="009D6D31">
        <w:rPr>
          <w:rFonts w:ascii="Verdana" w:hAnsi="Verdana" w:cs="Arial"/>
          <w:sz w:val="20"/>
          <w:szCs w:val="20"/>
        </w:rPr>
        <w:t xml:space="preserve"> examensecretariaat over de aangepaste toetsing. Het examensecretariaat is verantwoordelijk voor het aanvragen en melden van bijzondere examens.</w:t>
      </w:r>
      <w:r w:rsidRPr="41D0DF08" w:rsidR="00CA5CD2">
        <w:rPr>
          <w:rFonts w:ascii="Verdana" w:hAnsi="Verdana" w:cs="Arial"/>
          <w:sz w:val="20"/>
          <w:szCs w:val="20"/>
        </w:rPr>
        <w:t xml:space="preserve"> De remedial teacher</w:t>
      </w:r>
      <w:r w:rsidRPr="41D0DF08" w:rsidR="2438F208">
        <w:rPr>
          <w:rFonts w:ascii="Verdana" w:hAnsi="Verdana" w:cs="Arial"/>
          <w:sz w:val="20"/>
          <w:szCs w:val="20"/>
        </w:rPr>
        <w:t>/dyslexiecoach</w:t>
      </w:r>
      <w:r w:rsidRPr="41D0DF08" w:rsidR="00CA5CD2">
        <w:rPr>
          <w:rFonts w:ascii="Verdana" w:hAnsi="Verdana" w:cs="Arial"/>
          <w:sz w:val="20"/>
          <w:szCs w:val="20"/>
        </w:rPr>
        <w:t xml:space="preserve"> heeft vooraf met elke dyslectische examenkandidaat gesproken over de wensen m.b.t. de examens.</w:t>
      </w:r>
    </w:p>
    <w:p w:rsidR="00E34171" w:rsidP="00CB31E8" w:rsidRDefault="00E34171" w14:paraId="5A39BBE3" w14:textId="77777777">
      <w:pPr>
        <w:rPr>
          <w:rFonts w:ascii="Verdana" w:hAnsi="Verdana" w:cs="Arial"/>
          <w:sz w:val="20"/>
          <w:szCs w:val="20"/>
        </w:rPr>
      </w:pPr>
    </w:p>
    <w:p w:rsidRPr="0036037B" w:rsidR="009D6D31" w:rsidP="00CB31E8" w:rsidRDefault="00CA5CD2" w14:paraId="2F48B752" w14:textId="77777777">
      <w:pPr>
        <w:rPr>
          <w:rFonts w:ascii="Verdana" w:hAnsi="Verdana" w:cs="Arial"/>
          <w:sz w:val="20"/>
          <w:szCs w:val="20"/>
        </w:rPr>
      </w:pPr>
      <w:r w:rsidRPr="0036037B">
        <w:rPr>
          <w:rFonts w:ascii="Verdana" w:hAnsi="Verdana" w:cs="Arial"/>
          <w:sz w:val="20"/>
          <w:szCs w:val="20"/>
        </w:rPr>
        <w:t xml:space="preserve">Het Gemini College houdt zich aan de wettelijke regelgeving en richtlijnen zoals die te vinden zijn op </w:t>
      </w:r>
      <w:hyperlink w:history="1" r:id="rId12">
        <w:r w:rsidRPr="0036037B">
          <w:rPr>
            <w:rStyle w:val="Hyperlink"/>
            <w:rFonts w:ascii="Verdana" w:hAnsi="Verdana" w:cs="Arial"/>
            <w:color w:val="auto"/>
            <w:sz w:val="20"/>
            <w:szCs w:val="20"/>
          </w:rPr>
          <w:t>www.examenblad.nl</w:t>
        </w:r>
      </w:hyperlink>
      <w:r w:rsidRPr="0036037B">
        <w:rPr>
          <w:rFonts w:ascii="Verdana" w:hAnsi="Verdana" w:cs="Arial"/>
          <w:sz w:val="20"/>
          <w:szCs w:val="20"/>
        </w:rPr>
        <w:t>, waarop o.a. de brochure ‘Kandidaten met een beperking’ te vinden is.</w:t>
      </w:r>
    </w:p>
    <w:p w:rsidRPr="0036037B" w:rsidR="009D6D31" w:rsidP="00CB31E8" w:rsidRDefault="009D6D31" w14:paraId="41C8F396" w14:textId="77777777">
      <w:pPr>
        <w:rPr>
          <w:rFonts w:ascii="Verdana" w:hAnsi="Verdana" w:cs="Arial"/>
          <w:sz w:val="20"/>
          <w:szCs w:val="20"/>
        </w:rPr>
      </w:pPr>
    </w:p>
    <w:p w:rsidRPr="0036037B" w:rsidR="00F416BB" w:rsidP="5F966C5B" w:rsidRDefault="00F416BB" w14:paraId="348556C1" w14:textId="5D45FDFE">
      <w:pPr>
        <w:rPr>
          <w:rFonts w:ascii="Verdana" w:hAnsi="Verdana" w:cs="Arial"/>
          <w:sz w:val="20"/>
          <w:szCs w:val="20"/>
        </w:rPr>
      </w:pPr>
      <w:r w:rsidRPr="5222DFE7" w:rsidR="00F416BB">
        <w:rPr>
          <w:rFonts w:ascii="Verdana" w:hAnsi="Verdana" w:cs="Arial"/>
          <w:sz w:val="20"/>
          <w:szCs w:val="20"/>
        </w:rPr>
        <w:t xml:space="preserve">De remedial </w:t>
      </w:r>
      <w:r w:rsidRPr="5222DFE7" w:rsidR="00F416BB">
        <w:rPr>
          <w:rFonts w:ascii="Verdana" w:hAnsi="Verdana" w:cs="Arial"/>
          <w:sz w:val="20"/>
          <w:szCs w:val="20"/>
        </w:rPr>
        <w:t>teacher</w:t>
      </w:r>
      <w:r w:rsidRPr="5222DFE7" w:rsidR="6B1CE1EC">
        <w:rPr>
          <w:rFonts w:ascii="Verdana" w:hAnsi="Verdana" w:cs="Arial"/>
          <w:sz w:val="20"/>
          <w:szCs w:val="20"/>
        </w:rPr>
        <w:t>/dyslexie coach</w:t>
      </w:r>
      <w:r w:rsidRPr="5222DFE7" w:rsidR="00F416BB">
        <w:rPr>
          <w:rFonts w:ascii="Verdana" w:hAnsi="Verdana" w:cs="Arial"/>
          <w:sz w:val="20"/>
          <w:szCs w:val="20"/>
        </w:rPr>
        <w:t xml:space="preserve"> op het Gemini College </w:t>
      </w:r>
      <w:r w:rsidRPr="5222DFE7" w:rsidR="0DB31823">
        <w:rPr>
          <w:rFonts w:ascii="Verdana" w:hAnsi="Verdana" w:cs="Arial"/>
          <w:sz w:val="20"/>
          <w:szCs w:val="20"/>
        </w:rPr>
        <w:t>zijn</w:t>
      </w:r>
      <w:r w:rsidRPr="5222DFE7" w:rsidR="6D68EDCB">
        <w:rPr>
          <w:rFonts w:ascii="Verdana" w:hAnsi="Verdana" w:cs="Arial"/>
          <w:sz w:val="20"/>
          <w:szCs w:val="20"/>
        </w:rPr>
        <w:t>:</w:t>
      </w:r>
      <w:r w:rsidRPr="5222DFE7" w:rsidR="0DB31823">
        <w:rPr>
          <w:rFonts w:ascii="Verdana" w:hAnsi="Verdana" w:cs="Arial"/>
          <w:sz w:val="20"/>
          <w:szCs w:val="20"/>
        </w:rPr>
        <w:t xml:space="preserve"> </w:t>
      </w:r>
    </w:p>
    <w:p w:rsidRPr="00BB1157" w:rsidR="00F416BB" w:rsidP="5222DFE7" w:rsidRDefault="5070A75A" w14:paraId="38BE6091" w14:noSpellErr="1" w14:textId="793BA1E3">
      <w:pPr>
        <w:rPr>
          <w:rFonts w:ascii="Verdana" w:hAnsi="Verdana" w:cs="Arial"/>
          <w:sz w:val="20"/>
          <w:szCs w:val="20"/>
          <w:lang w:val="en-US"/>
        </w:rPr>
      </w:pPr>
      <w:r w:rsidRPr="41D0DF08" w:rsidR="5070A75A">
        <w:rPr>
          <w:rFonts w:ascii="Verdana" w:hAnsi="Verdana" w:cs="Arial"/>
          <w:sz w:val="20"/>
          <w:szCs w:val="20"/>
          <w:lang w:val="en-US"/>
        </w:rPr>
        <w:t xml:space="preserve">Marijke </w:t>
      </w:r>
      <w:r w:rsidRPr="41D0DF08" w:rsidR="5070A75A">
        <w:rPr>
          <w:rFonts w:ascii="Verdana" w:hAnsi="Verdana" w:cs="Arial"/>
          <w:sz w:val="20"/>
          <w:szCs w:val="20"/>
          <w:lang w:val="en-US"/>
        </w:rPr>
        <w:t>Schal</w:t>
      </w:r>
      <w:r w:rsidRPr="41D0DF08" w:rsidR="70C96E83">
        <w:rPr>
          <w:rFonts w:ascii="Verdana" w:hAnsi="Verdana" w:cs="Arial"/>
          <w:sz w:val="20"/>
          <w:szCs w:val="20"/>
          <w:lang w:val="en-US"/>
        </w:rPr>
        <w:t>k</w:t>
      </w:r>
      <w:r w:rsidRPr="41D0DF08" w:rsidR="67ECE3AD">
        <w:rPr>
          <w:rFonts w:ascii="Verdana" w:hAnsi="Verdana" w:cs="Arial"/>
          <w:sz w:val="20"/>
          <w:szCs w:val="20"/>
          <w:lang w:val="en-US"/>
        </w:rPr>
        <w:t>x</w:t>
      </w:r>
      <w:r w:rsidRPr="41D0DF08" w:rsidR="70C96E83">
        <w:rPr>
          <w:rFonts w:ascii="Verdana" w:hAnsi="Verdana" w:cs="Arial"/>
          <w:sz w:val="20"/>
          <w:szCs w:val="20"/>
          <w:lang w:val="en-US"/>
        </w:rPr>
        <w:t xml:space="preserve"> </w:t>
      </w:r>
      <w:r w:rsidRPr="41D0DF08" w:rsidR="5070A75A">
        <w:rPr>
          <w:rFonts w:ascii="Verdana" w:hAnsi="Verdana" w:cs="Arial"/>
          <w:sz w:val="20"/>
          <w:szCs w:val="20"/>
          <w:lang w:val="en-US"/>
        </w:rPr>
        <w:t>(</w:t>
      </w:r>
      <w:hyperlink r:id="Rdf7a85b4b96d4a31">
        <w:r w:rsidRPr="41D0DF08" w:rsidR="5070A75A">
          <w:rPr>
            <w:rStyle w:val="Hyperlink"/>
            <w:rFonts w:ascii="Verdana" w:hAnsi="Verdana" w:cs="Arial"/>
            <w:sz w:val="20"/>
            <w:szCs w:val="20"/>
            <w:lang w:val="en-US"/>
          </w:rPr>
          <w:t>marijke.schalkx@ozhw.nl</w:t>
        </w:r>
      </w:hyperlink>
      <w:r w:rsidRPr="41D0DF08" w:rsidR="5070A75A">
        <w:rPr>
          <w:rFonts w:ascii="Verdana" w:hAnsi="Verdana" w:cs="Arial"/>
          <w:sz w:val="20"/>
          <w:szCs w:val="20"/>
          <w:lang w:val="en-US"/>
        </w:rPr>
        <w:t>)</w:t>
      </w:r>
      <w:r w:rsidRPr="41D0DF08" w:rsidR="61CBBA67">
        <w:rPr>
          <w:rFonts w:ascii="Verdana" w:hAnsi="Verdana" w:cs="Arial"/>
          <w:sz w:val="20"/>
          <w:szCs w:val="20"/>
          <w:lang w:val="en-US"/>
        </w:rPr>
        <w:t>, remedial teacher op de basis/</w:t>
      </w:r>
      <w:r w:rsidRPr="41D0DF08" w:rsidR="61CBBA67">
        <w:rPr>
          <w:rFonts w:ascii="Verdana" w:hAnsi="Verdana" w:cs="Arial"/>
          <w:sz w:val="20"/>
          <w:szCs w:val="20"/>
          <w:lang w:val="en-US"/>
        </w:rPr>
        <w:t>kader</w:t>
      </w:r>
      <w:r w:rsidRPr="41D0DF08" w:rsidR="61CBBA67">
        <w:rPr>
          <w:rFonts w:ascii="Verdana" w:hAnsi="Verdana" w:cs="Arial"/>
          <w:sz w:val="20"/>
          <w:szCs w:val="20"/>
          <w:lang w:val="en-US"/>
        </w:rPr>
        <w:t xml:space="preserve"> </w:t>
      </w:r>
      <w:r w:rsidRPr="41D0DF08" w:rsidR="61CBBA67">
        <w:rPr>
          <w:rFonts w:ascii="Verdana" w:hAnsi="Verdana" w:cs="Arial"/>
          <w:sz w:val="20"/>
          <w:szCs w:val="20"/>
          <w:lang w:val="en-US"/>
        </w:rPr>
        <w:t>afdeling</w:t>
      </w:r>
      <w:r w:rsidRPr="41D0DF08" w:rsidR="0DB31823">
        <w:rPr>
          <w:rFonts w:ascii="Verdana" w:hAnsi="Verdana" w:cs="Arial"/>
          <w:sz w:val="20"/>
          <w:szCs w:val="20"/>
          <w:lang w:val="en-US"/>
        </w:rPr>
        <w:t xml:space="preserve"> </w:t>
      </w:r>
      <w:r w:rsidRPr="41D0DF08" w:rsidR="0DB31823">
        <w:rPr>
          <w:rFonts w:ascii="Verdana" w:hAnsi="Verdana" w:cs="Arial"/>
          <w:sz w:val="20"/>
          <w:szCs w:val="20"/>
          <w:lang w:val="en-US"/>
        </w:rPr>
        <w:t>en</w:t>
      </w:r>
      <w:r w:rsidRPr="41D0DF08" w:rsidR="6CA0D7EF">
        <w:rPr>
          <w:rFonts w:ascii="Verdana" w:hAnsi="Verdana" w:cs="Arial"/>
          <w:sz w:val="20"/>
          <w:szCs w:val="20"/>
          <w:lang w:val="en-US"/>
        </w:rPr>
        <w:t xml:space="preserve"> Hannah Dresden</w:t>
      </w:r>
      <w:r w:rsidRPr="41D0DF08" w:rsidR="00F416BB">
        <w:rPr>
          <w:rFonts w:ascii="Verdana" w:hAnsi="Verdana" w:cs="Arial"/>
          <w:sz w:val="20"/>
          <w:szCs w:val="20"/>
          <w:lang w:val="en-US"/>
        </w:rPr>
        <w:t xml:space="preserve"> </w:t>
      </w:r>
      <w:r w:rsidRPr="41D0DF08" w:rsidR="31398184">
        <w:rPr>
          <w:rFonts w:ascii="Verdana" w:hAnsi="Verdana" w:cs="Arial"/>
          <w:sz w:val="20"/>
          <w:szCs w:val="20"/>
          <w:lang w:val="en-US"/>
        </w:rPr>
        <w:t>(</w:t>
      </w:r>
      <w:r w:rsidRPr="41D0DF08" w:rsidR="0B875AF4">
        <w:rPr>
          <w:rFonts w:ascii="Verdana" w:hAnsi="Verdana" w:cs="Arial"/>
          <w:sz w:val="20"/>
          <w:szCs w:val="20"/>
          <w:u w:val="single"/>
          <w:lang w:val="en-US"/>
        </w:rPr>
        <w:t>hannah.dresden</w:t>
      </w:r>
      <w:hyperlink r:id="R39ab51b719fe4565">
        <w:r w:rsidRPr="41D0DF08" w:rsidR="00F416BB">
          <w:rPr>
            <w:rStyle w:val="Hyperlink"/>
            <w:rFonts w:ascii="Verdana" w:hAnsi="Verdana" w:cs="Arial"/>
            <w:color w:val="auto"/>
            <w:sz w:val="20"/>
            <w:szCs w:val="20"/>
            <w:lang w:val="en-US"/>
          </w:rPr>
          <w:t>@ozhw.nl</w:t>
        </w:r>
        <w:r w:rsidRPr="41D0DF08" w:rsidR="3A24DEAE">
          <w:rPr>
            <w:rStyle w:val="Hyperlink"/>
            <w:rFonts w:ascii="Verdana" w:hAnsi="Verdana" w:cs="Arial"/>
            <w:color w:val="auto"/>
            <w:sz w:val="20"/>
            <w:szCs w:val="20"/>
            <w:lang w:val="en-US"/>
          </w:rPr>
          <w:t>)</w:t>
        </w:r>
        <w:r w:rsidRPr="41D0DF08" w:rsidR="36C08439">
          <w:rPr>
            <w:rStyle w:val="Hyperlink"/>
            <w:rFonts w:ascii="Verdana" w:hAnsi="Verdana" w:cs="Arial"/>
            <w:color w:val="auto"/>
            <w:sz w:val="20"/>
            <w:szCs w:val="20"/>
            <w:lang w:val="en-US"/>
          </w:rPr>
          <w:t>,</w:t>
        </w:r>
      </w:hyperlink>
      <w:r w:rsidRPr="41D0DF08" w:rsidR="36C08439">
        <w:rPr>
          <w:rFonts w:ascii="Verdana" w:hAnsi="Verdana" w:cs="Arial"/>
          <w:sz w:val="20"/>
          <w:szCs w:val="20"/>
          <w:lang w:val="en-US"/>
        </w:rPr>
        <w:t xml:space="preserve"> </w:t>
      </w:r>
      <w:r w:rsidRPr="41D0DF08" w:rsidR="36C08439">
        <w:rPr>
          <w:rFonts w:ascii="Verdana" w:hAnsi="Verdana" w:cs="Arial"/>
          <w:sz w:val="20"/>
          <w:szCs w:val="20"/>
          <w:lang w:val="en-US"/>
        </w:rPr>
        <w:t>dyslexiecoach</w:t>
      </w:r>
      <w:r w:rsidRPr="41D0DF08" w:rsidR="36C08439">
        <w:rPr>
          <w:rFonts w:ascii="Verdana" w:hAnsi="Verdana" w:cs="Arial"/>
          <w:sz w:val="20"/>
          <w:szCs w:val="20"/>
          <w:lang w:val="en-US"/>
        </w:rPr>
        <w:t xml:space="preserve"> op de </w:t>
      </w:r>
      <w:r w:rsidRPr="41D0DF08" w:rsidR="36C08439">
        <w:rPr>
          <w:rFonts w:ascii="Verdana" w:hAnsi="Verdana" w:cs="Arial"/>
          <w:sz w:val="20"/>
          <w:szCs w:val="20"/>
          <w:lang w:val="en-US"/>
        </w:rPr>
        <w:t>mavo</w:t>
      </w:r>
      <w:r w:rsidRPr="41D0DF08" w:rsidR="36C08439">
        <w:rPr>
          <w:rFonts w:ascii="Verdana" w:hAnsi="Verdana" w:cs="Arial"/>
          <w:sz w:val="20"/>
          <w:szCs w:val="20"/>
          <w:lang w:val="en-US"/>
        </w:rPr>
        <w:t>/</w:t>
      </w:r>
      <w:r w:rsidRPr="41D0DF08" w:rsidR="36C08439">
        <w:rPr>
          <w:rFonts w:ascii="Verdana" w:hAnsi="Verdana" w:cs="Arial"/>
          <w:sz w:val="20"/>
          <w:szCs w:val="20"/>
          <w:lang w:val="en-US"/>
        </w:rPr>
        <w:t>havo</w:t>
      </w:r>
      <w:r w:rsidRPr="41D0DF08" w:rsidR="36C08439">
        <w:rPr>
          <w:rFonts w:ascii="Verdana" w:hAnsi="Verdana" w:cs="Arial"/>
          <w:sz w:val="20"/>
          <w:szCs w:val="20"/>
          <w:lang w:val="en-US"/>
        </w:rPr>
        <w:t>/</w:t>
      </w:r>
      <w:r w:rsidRPr="41D0DF08" w:rsidR="36C08439">
        <w:rPr>
          <w:rFonts w:ascii="Verdana" w:hAnsi="Verdana" w:cs="Arial"/>
          <w:sz w:val="20"/>
          <w:szCs w:val="20"/>
          <w:lang w:val="en-US"/>
        </w:rPr>
        <w:t>vwo</w:t>
      </w:r>
      <w:r w:rsidRPr="41D0DF08" w:rsidR="36C08439">
        <w:rPr>
          <w:rFonts w:ascii="Verdana" w:hAnsi="Verdana" w:cs="Arial"/>
          <w:sz w:val="20"/>
          <w:szCs w:val="20"/>
          <w:lang w:val="en-US"/>
        </w:rPr>
        <w:t xml:space="preserve"> afdeling.</w:t>
      </w:r>
    </w:p>
    <w:p w:rsidR="41D0DF08" w:rsidP="41D0DF08" w:rsidRDefault="41D0DF08" w14:paraId="01631822" w14:textId="22F395AC">
      <w:pPr>
        <w:pStyle w:val="Standaard"/>
        <w:rPr>
          <w:rFonts w:ascii="Verdana" w:hAnsi="Verdana" w:cs="Arial"/>
          <w:sz w:val="20"/>
          <w:szCs w:val="20"/>
          <w:u w:val="single"/>
        </w:rPr>
      </w:pPr>
    </w:p>
    <w:p w:rsidRPr="0036037B" w:rsidR="009D6D31" w:rsidP="41D0DF08" w:rsidRDefault="00694E56" w14:paraId="172052CA" w14:textId="207CF2A8">
      <w:pPr>
        <w:pStyle w:val="Standaard"/>
        <w:rPr>
          <w:rFonts w:ascii="Verdana" w:hAnsi="Verdana" w:cs="Arial"/>
          <w:sz w:val="20"/>
          <w:szCs w:val="20"/>
          <w:u w:val="single"/>
        </w:rPr>
      </w:pPr>
      <w:bookmarkStart w:name="_Hlk526948650" w:id="0"/>
      <w:r w:rsidRPr="41D0DF08" w:rsidR="009D6D31">
        <w:rPr>
          <w:rFonts w:ascii="Verdana" w:hAnsi="Verdana" w:cs="Arial"/>
          <w:sz w:val="20"/>
          <w:szCs w:val="20"/>
          <w:u w:val="single"/>
        </w:rPr>
        <w:t>Dyslexiepas</w:t>
      </w:r>
    </w:p>
    <w:p w:rsidRPr="0036037B" w:rsidR="00652C98" w:rsidP="00CB31E8" w:rsidRDefault="002D222B" w14:paraId="7F6A9810" w14:noSpellErr="1" w14:textId="3F75FFD2">
      <w:pPr>
        <w:rPr>
          <w:rFonts w:ascii="Verdana" w:hAnsi="Verdana" w:cs="Arial"/>
          <w:sz w:val="20"/>
          <w:szCs w:val="20"/>
        </w:rPr>
      </w:pPr>
      <w:r w:rsidRPr="41D0DF08" w:rsidR="002D222B">
        <w:rPr>
          <w:rFonts w:ascii="Verdana" w:hAnsi="Verdana" w:cs="Arial"/>
          <w:sz w:val="20"/>
          <w:szCs w:val="20"/>
        </w:rPr>
        <w:t>De</w:t>
      </w:r>
      <w:r w:rsidRPr="41D0DF08" w:rsidR="00652C98">
        <w:rPr>
          <w:rFonts w:ascii="Verdana" w:hAnsi="Verdana" w:cs="Arial"/>
          <w:sz w:val="20"/>
          <w:szCs w:val="20"/>
        </w:rPr>
        <w:t xml:space="preserve"> leerling</w:t>
      </w:r>
      <w:r w:rsidRPr="41D0DF08" w:rsidR="7B84D241">
        <w:rPr>
          <w:rFonts w:ascii="Verdana" w:hAnsi="Verdana" w:cs="Arial"/>
          <w:sz w:val="20"/>
          <w:szCs w:val="20"/>
        </w:rPr>
        <w:t xml:space="preserve"> met een dyslexieverklaring wordt met ouders op gesprek uitgenodigd bij de remedial teacher/dyslexiecoach. In dit gesprek word</w:t>
      </w:r>
      <w:r w:rsidRPr="41D0DF08" w:rsidR="3D60F366">
        <w:rPr>
          <w:rFonts w:ascii="Verdana" w:hAnsi="Verdana" w:cs="Arial"/>
          <w:sz w:val="20"/>
          <w:szCs w:val="20"/>
        </w:rPr>
        <w:t xml:space="preserve">t de </w:t>
      </w:r>
      <w:r w:rsidRPr="41D0DF08" w:rsidR="00652C98">
        <w:rPr>
          <w:rFonts w:ascii="Verdana" w:hAnsi="Verdana" w:cs="Arial"/>
          <w:sz w:val="20"/>
          <w:szCs w:val="20"/>
        </w:rPr>
        <w:t>dyslexiepas</w:t>
      </w:r>
      <w:r w:rsidRPr="41D0DF08" w:rsidR="26C28590">
        <w:rPr>
          <w:rFonts w:ascii="Verdana" w:hAnsi="Verdana" w:cs="Arial"/>
          <w:sz w:val="20"/>
          <w:szCs w:val="20"/>
        </w:rPr>
        <w:t xml:space="preserve"> doorgenomen,</w:t>
      </w:r>
      <w:r w:rsidRPr="41D0DF08" w:rsidR="00652C98">
        <w:rPr>
          <w:rFonts w:ascii="Verdana" w:hAnsi="Verdana" w:cs="Arial"/>
          <w:sz w:val="20"/>
          <w:szCs w:val="20"/>
        </w:rPr>
        <w:t xml:space="preserve"> </w:t>
      </w:r>
      <w:r w:rsidRPr="41D0DF08" w:rsidR="00652C98">
        <w:rPr>
          <w:rFonts w:ascii="Verdana" w:hAnsi="Verdana" w:cs="Arial"/>
          <w:sz w:val="20"/>
          <w:szCs w:val="20"/>
        </w:rPr>
        <w:t>waarop</w:t>
      </w:r>
      <w:r w:rsidRPr="41D0DF08" w:rsidR="00652C98">
        <w:rPr>
          <w:rFonts w:ascii="Verdana" w:hAnsi="Verdana" w:cs="Arial"/>
          <w:sz w:val="20"/>
          <w:szCs w:val="20"/>
        </w:rPr>
        <w:t xml:space="preserve"> zowel de aangeboden faciliteiten staan als wat er van de leerling verwacht wordt. Zie bijlage 1.</w:t>
      </w:r>
      <w:r>
        <w:br/>
      </w:r>
      <w:r w:rsidRPr="41D0DF08" w:rsidR="00C8083F">
        <w:rPr>
          <w:rFonts w:ascii="Verdana" w:hAnsi="Verdana" w:cs="Arial"/>
          <w:sz w:val="20"/>
          <w:szCs w:val="20"/>
        </w:rPr>
        <w:t>De belangrijkste algemene faciliteiten zijn:</w:t>
      </w:r>
    </w:p>
    <w:bookmarkEnd w:id="0"/>
    <w:p w:rsidRPr="0036037B" w:rsidR="00C8083F" w:rsidP="5222DFE7" w:rsidRDefault="24B9D4CD" w14:paraId="0D62696B" w14:textId="5205BA0F">
      <w:pPr>
        <w:pStyle w:val="Lijstalinea"/>
        <w:numPr>
          <w:ilvl w:val="0"/>
          <w:numId w:val="1"/>
        </w:numPr>
        <w:rPr>
          <w:rFonts w:ascii="Verdana" w:hAnsi="Verdana" w:cs="Arial"/>
          <w:sz w:val="20"/>
          <w:szCs w:val="20"/>
        </w:rPr>
      </w:pPr>
      <w:r w:rsidRPr="5222DFE7" w:rsidR="24B9D4CD">
        <w:rPr>
          <w:rFonts w:ascii="Verdana" w:hAnsi="Verdana" w:cs="Arial"/>
          <w:sz w:val="20"/>
          <w:szCs w:val="20"/>
        </w:rPr>
        <w:t xml:space="preserve"> Extra tijd. In algemene zin wordt 25% aangehouden die eerder in landelijke</w:t>
      </w:r>
      <w:r w:rsidRPr="5222DFE7" w:rsidR="4518DFDE">
        <w:rPr>
          <w:rFonts w:ascii="Verdana" w:hAnsi="Verdana" w:cs="Arial"/>
          <w:sz w:val="20"/>
          <w:szCs w:val="20"/>
        </w:rPr>
        <w:t xml:space="preserve"> </w:t>
      </w:r>
      <w:r w:rsidRPr="5222DFE7" w:rsidR="24B9D4CD">
        <w:rPr>
          <w:rFonts w:ascii="Verdana" w:hAnsi="Verdana" w:cs="Arial"/>
          <w:sz w:val="20"/>
          <w:szCs w:val="20"/>
        </w:rPr>
        <w:t>regelgeving was opgenomen</w:t>
      </w:r>
      <w:r w:rsidRPr="5222DFE7" w:rsidR="7E58531F">
        <w:rPr>
          <w:rFonts w:ascii="Verdana" w:hAnsi="Verdana" w:cs="Arial"/>
          <w:sz w:val="20"/>
          <w:szCs w:val="20"/>
        </w:rPr>
        <w:t>.</w:t>
      </w:r>
    </w:p>
    <w:p w:rsidRPr="0036037B" w:rsidR="00C8083F" w:rsidP="42B1B9ED" w:rsidRDefault="24B9D4CD" w14:paraId="2944B6E0" w14:textId="55EAED60">
      <w:pPr>
        <w:pStyle w:val="Lijstalinea"/>
        <w:numPr>
          <w:ilvl w:val="0"/>
          <w:numId w:val="1"/>
        </w:numPr>
        <w:rPr>
          <w:sz w:val="20"/>
          <w:szCs w:val="20"/>
        </w:rPr>
      </w:pPr>
      <w:r w:rsidRPr="42B1B9ED">
        <w:rPr>
          <w:rFonts w:ascii="Verdana" w:hAnsi="Verdana" w:cs="Arial"/>
          <w:sz w:val="20"/>
          <w:szCs w:val="20"/>
        </w:rPr>
        <w:t xml:space="preserve">Aangepaste spellingnormering: zie </w:t>
      </w:r>
      <w:r w:rsidRPr="42B1B9ED" w:rsidR="626A4838">
        <w:rPr>
          <w:rFonts w:ascii="Verdana" w:hAnsi="Verdana" w:cs="Arial"/>
          <w:sz w:val="20"/>
          <w:szCs w:val="20"/>
        </w:rPr>
        <w:t>richtlijnen in het Masterplan Dyslexie. Uitgangspunt is dat een leerling een diploma kan halen dat bij zijn niveau hoort en dat er bij de</w:t>
      </w:r>
      <w:r w:rsidRPr="42B1B9ED" w:rsidR="43606EED">
        <w:rPr>
          <w:rFonts w:ascii="Verdana" w:hAnsi="Verdana" w:cs="Arial"/>
          <w:sz w:val="20"/>
          <w:szCs w:val="20"/>
        </w:rPr>
        <w:t xml:space="preserve"> </w:t>
      </w:r>
      <w:r w:rsidRPr="42B1B9ED" w:rsidR="626A4838">
        <w:rPr>
          <w:rFonts w:ascii="Verdana" w:hAnsi="Verdana" w:cs="Arial"/>
          <w:sz w:val="20"/>
          <w:szCs w:val="20"/>
        </w:rPr>
        <w:t>spelling een redelijke aanpassing in de normering wordt gedaan.</w:t>
      </w:r>
    </w:p>
    <w:p w:rsidRPr="0036037B" w:rsidR="00694E56" w:rsidP="08B2CE18" w:rsidRDefault="00694E56" w14:paraId="0E27B00A" w14:textId="0074AA16">
      <w:pPr>
        <w:rPr>
          <w:rFonts w:ascii="Verdana" w:hAnsi="Verdana" w:cs="Arial"/>
          <w:sz w:val="20"/>
          <w:szCs w:val="20"/>
          <w:u w:val="single"/>
        </w:rPr>
      </w:pPr>
    </w:p>
    <w:p w:rsidRPr="0036037B" w:rsidR="00694E56" w:rsidP="00694E56" w:rsidRDefault="00694E56" w14:paraId="319A1AAE" w14:noSpellErr="1" w14:textId="429FA854">
      <w:pPr>
        <w:rPr>
          <w:rFonts w:ascii="Verdana" w:hAnsi="Verdana" w:cs="Arial"/>
          <w:sz w:val="20"/>
          <w:szCs w:val="20"/>
        </w:rPr>
      </w:pPr>
      <w:r w:rsidRPr="41D0DF08" w:rsidR="00FD1B55">
        <w:rPr>
          <w:rFonts w:ascii="Verdana" w:hAnsi="Verdana" w:cs="Arial"/>
          <w:sz w:val="20"/>
          <w:szCs w:val="20"/>
          <w:u w:val="single"/>
        </w:rPr>
        <w:t>Hulpmiddelen</w:t>
      </w:r>
      <w:r>
        <w:br/>
      </w:r>
      <w:r w:rsidRPr="41D0DF08" w:rsidR="00694E56">
        <w:rPr>
          <w:rFonts w:ascii="Verdana" w:hAnsi="Verdana" w:cs="Arial"/>
          <w:sz w:val="20"/>
          <w:szCs w:val="20"/>
        </w:rPr>
        <w:t>Ingesproken schoolboeken worden door het Gemini College vergoed in het kader van de regeling ‘gratis schoolboeken’. Ouders declareren de factuur via de remedial teacher</w:t>
      </w:r>
      <w:r w:rsidRPr="41D0DF08" w:rsidR="7071F345">
        <w:rPr>
          <w:rFonts w:ascii="Verdana" w:hAnsi="Verdana" w:cs="Arial"/>
          <w:sz w:val="20"/>
          <w:szCs w:val="20"/>
        </w:rPr>
        <w:t>/dyslexiecoach</w:t>
      </w:r>
      <w:r w:rsidRPr="41D0DF08" w:rsidR="00694E56">
        <w:rPr>
          <w:rFonts w:ascii="Verdana" w:hAnsi="Verdana" w:cs="Arial"/>
          <w:sz w:val="20"/>
          <w:szCs w:val="20"/>
        </w:rPr>
        <w:t>.</w:t>
      </w:r>
    </w:p>
    <w:p w:rsidR="42B1B9ED" w:rsidP="42B1B9ED" w:rsidRDefault="42B1B9ED" w14:paraId="60713251" w14:textId="3FCD15E4">
      <w:pPr>
        <w:rPr>
          <w:rFonts w:ascii="Verdana" w:hAnsi="Verdana" w:cs="Arial"/>
        </w:rPr>
      </w:pPr>
    </w:p>
    <w:p w:rsidR="570E0AEC" w:rsidP="5F966C5B" w:rsidRDefault="570E0AEC" w14:paraId="30606311" w14:textId="225E002B">
      <w:pPr>
        <w:rPr>
          <w:rFonts w:ascii="Verdana" w:hAnsi="Verdana" w:cs="Arial"/>
          <w:sz w:val="20"/>
          <w:szCs w:val="20"/>
        </w:rPr>
      </w:pPr>
      <w:r w:rsidRPr="5F966C5B">
        <w:rPr>
          <w:rFonts w:ascii="Verdana" w:hAnsi="Verdana" w:cs="Arial"/>
          <w:sz w:val="20"/>
          <w:szCs w:val="20"/>
        </w:rPr>
        <w:t>Digitale methodes kunnen met voorleesondersteuning gebruikt worden op een laptop</w:t>
      </w:r>
      <w:r w:rsidRPr="5F966C5B" w:rsidR="615EBF8D">
        <w:rPr>
          <w:rFonts w:ascii="Verdana" w:hAnsi="Verdana" w:cs="Arial"/>
          <w:sz w:val="20"/>
          <w:szCs w:val="20"/>
        </w:rPr>
        <w:t xml:space="preserve"> of Chromebook.</w:t>
      </w:r>
    </w:p>
    <w:p w:rsidRPr="0036037B" w:rsidR="00694E56" w:rsidP="00FD1B55" w:rsidRDefault="00694E56" w14:paraId="44EAFD9C" w14:textId="77777777">
      <w:pPr>
        <w:rPr>
          <w:rFonts w:ascii="Verdana" w:hAnsi="Verdana" w:cs="Arial"/>
          <w:sz w:val="20"/>
          <w:szCs w:val="20"/>
        </w:rPr>
      </w:pPr>
    </w:p>
    <w:p w:rsidRPr="0036037B" w:rsidR="00FD1B55" w:rsidP="00FD1B55" w:rsidRDefault="00FD1B55" w14:paraId="6E590005" w14:textId="77777777">
      <w:pPr>
        <w:rPr>
          <w:rFonts w:ascii="Verdana" w:hAnsi="Verdana" w:cs="Arial"/>
          <w:sz w:val="20"/>
          <w:szCs w:val="20"/>
        </w:rPr>
      </w:pPr>
      <w:r w:rsidRPr="0036037B">
        <w:rPr>
          <w:rFonts w:ascii="Verdana" w:hAnsi="Verdana" w:cs="Arial"/>
          <w:sz w:val="20"/>
          <w:szCs w:val="20"/>
        </w:rPr>
        <w:t>Voor gebruik van de meeste hulpmiddelen bij examens wordt als voorwaarde gesteld dat de leerling minstens 1 schooljaar gewend is aan het gebruik ervan.</w:t>
      </w:r>
      <w:r w:rsidRPr="0036037B" w:rsidR="00694E56">
        <w:rPr>
          <w:rFonts w:ascii="Verdana" w:hAnsi="Verdana" w:cs="Arial"/>
          <w:sz w:val="20"/>
          <w:szCs w:val="20"/>
        </w:rPr>
        <w:t xml:space="preserve"> Ook moet het hulpmiddel opgenomen zijn in de handelingsgerichte adviezen in de dyslexieverklaring.</w:t>
      </w:r>
    </w:p>
    <w:p w:rsidRPr="0036037B" w:rsidR="00FD1B55" w:rsidP="00CB31E8" w:rsidRDefault="00FD1B55" w14:paraId="4B94D5A5" w14:textId="77777777">
      <w:pPr>
        <w:rPr>
          <w:rFonts w:ascii="Verdana" w:hAnsi="Verdana" w:cs="Arial"/>
          <w:sz w:val="20"/>
          <w:szCs w:val="20"/>
        </w:rPr>
      </w:pPr>
    </w:p>
    <w:p w:rsidRPr="0036037B" w:rsidR="00652C98" w:rsidP="08B2CE18" w:rsidRDefault="00FD1B55" w14:paraId="13ACBCC8" w14:textId="3895ABFB">
      <w:pPr>
        <w:rPr>
          <w:rFonts w:ascii="Verdana" w:hAnsi="Verdana" w:cs="Arial"/>
          <w:sz w:val="20"/>
          <w:szCs w:val="20"/>
          <w:u w:val="single"/>
        </w:rPr>
      </w:pPr>
      <w:r w:rsidRPr="08B2CE18">
        <w:rPr>
          <w:rFonts w:ascii="Verdana" w:hAnsi="Verdana" w:cs="Arial"/>
          <w:sz w:val="20"/>
          <w:szCs w:val="20"/>
          <w:u w:val="single"/>
        </w:rPr>
        <w:t>Vrijstellingen</w:t>
      </w:r>
    </w:p>
    <w:p w:rsidRPr="0036037B" w:rsidR="00FB2CB9" w:rsidRDefault="00FD1B55" w14:paraId="39E71BC7" w14:noSpellErr="1" w14:textId="60D6028B">
      <w:pPr>
        <w:rPr>
          <w:rFonts w:ascii="Verdana" w:hAnsi="Verdana" w:cs="Arial"/>
          <w:sz w:val="20"/>
          <w:szCs w:val="20"/>
        </w:rPr>
      </w:pPr>
      <w:r w:rsidRPr="5222DFE7" w:rsidR="00FD1B55">
        <w:rPr>
          <w:rFonts w:ascii="Verdana" w:hAnsi="Verdana" w:cs="Arial"/>
          <w:sz w:val="20"/>
          <w:szCs w:val="20"/>
        </w:rPr>
        <w:t>Van ge</w:t>
      </w:r>
      <w:r w:rsidRPr="5222DFE7" w:rsidR="00FB2CB9">
        <w:rPr>
          <w:rFonts w:ascii="Verdana" w:hAnsi="Verdana" w:cs="Arial"/>
          <w:sz w:val="20"/>
          <w:szCs w:val="20"/>
        </w:rPr>
        <w:t xml:space="preserve">deeltelijke of gehele vrijstelling </w:t>
      </w:r>
      <w:r w:rsidRPr="5222DFE7" w:rsidR="00FD1B55">
        <w:rPr>
          <w:rFonts w:ascii="Verdana" w:hAnsi="Verdana" w:cs="Arial"/>
          <w:sz w:val="20"/>
          <w:szCs w:val="20"/>
        </w:rPr>
        <w:t>v</w:t>
      </w:r>
      <w:r w:rsidRPr="5222DFE7" w:rsidR="00FB2CB9">
        <w:rPr>
          <w:rFonts w:ascii="Verdana" w:hAnsi="Verdana" w:cs="Arial"/>
          <w:sz w:val="20"/>
          <w:szCs w:val="20"/>
        </w:rPr>
        <w:t>oor</w:t>
      </w:r>
      <w:r w:rsidRPr="5222DFE7" w:rsidR="00FD1B55">
        <w:rPr>
          <w:rFonts w:ascii="Verdana" w:hAnsi="Verdana" w:cs="Arial"/>
          <w:sz w:val="20"/>
          <w:szCs w:val="20"/>
        </w:rPr>
        <w:t xml:space="preserve"> Duits/Frans/Spaans kan sprake zijn na overleg met de remedial teacher</w:t>
      </w:r>
      <w:r w:rsidRPr="5222DFE7" w:rsidR="7B015BC0">
        <w:rPr>
          <w:rFonts w:ascii="Verdana" w:hAnsi="Verdana" w:cs="Arial"/>
          <w:sz w:val="20"/>
          <w:szCs w:val="20"/>
        </w:rPr>
        <w:t>/dyslexie coach</w:t>
      </w:r>
      <w:r w:rsidRPr="5222DFE7" w:rsidR="00FD1B55">
        <w:rPr>
          <w:rFonts w:ascii="Verdana" w:hAnsi="Verdana" w:cs="Arial"/>
          <w:sz w:val="20"/>
          <w:szCs w:val="20"/>
        </w:rPr>
        <w:t xml:space="preserve"> </w:t>
      </w:r>
      <w:r w:rsidRPr="5222DFE7" w:rsidR="00FD1B55">
        <w:rPr>
          <w:rFonts w:ascii="Verdana" w:hAnsi="Verdana" w:cs="Arial"/>
          <w:sz w:val="20"/>
          <w:szCs w:val="20"/>
        </w:rPr>
        <w:t>conform</w:t>
      </w:r>
      <w:r w:rsidRPr="5222DFE7" w:rsidR="00FD1B55">
        <w:rPr>
          <w:rFonts w:ascii="Verdana" w:hAnsi="Verdana" w:cs="Arial"/>
          <w:sz w:val="20"/>
          <w:szCs w:val="20"/>
        </w:rPr>
        <w:t xml:space="preserve"> de criteria in bijlage 3. </w:t>
      </w:r>
      <w:r>
        <w:br/>
      </w:r>
      <w:r w:rsidRPr="5222DFE7" w:rsidR="00850168">
        <w:rPr>
          <w:rFonts w:ascii="Verdana" w:hAnsi="Verdana" w:cs="Arial"/>
          <w:sz w:val="20"/>
          <w:szCs w:val="20"/>
        </w:rPr>
        <w:t xml:space="preserve">- </w:t>
      </w:r>
      <w:r w:rsidRPr="5222DFE7" w:rsidR="00FB2CB9">
        <w:rPr>
          <w:rFonts w:ascii="Verdana" w:hAnsi="Verdana" w:cs="Arial"/>
          <w:sz w:val="20"/>
          <w:szCs w:val="20"/>
        </w:rPr>
        <w:t xml:space="preserve">Een gedeeltelijke vrijstelling houdt in dat bij een vreemde </w:t>
      </w:r>
      <w:r w:rsidRPr="5222DFE7" w:rsidR="00FB2CB9">
        <w:rPr>
          <w:rFonts w:ascii="Verdana" w:hAnsi="Verdana" w:cs="Arial"/>
          <w:sz w:val="20"/>
          <w:szCs w:val="20"/>
        </w:rPr>
        <w:t>taal keuzes</w:t>
      </w:r>
      <w:r w:rsidRPr="5222DFE7" w:rsidR="00FB2CB9">
        <w:rPr>
          <w:rFonts w:ascii="Verdana" w:hAnsi="Verdana" w:cs="Arial"/>
          <w:sz w:val="20"/>
          <w:szCs w:val="20"/>
        </w:rPr>
        <w:t xml:space="preserve"> in huiswerk en toetsing gemaakt kunnen worden. Te denken is aan eenzijdige toetsing (bv. Frans-Nederlands), toetsing van relevante vaardigheden (bv. meer spreek-/luistervaardigheid en minder spelling/grammatica), vervangende opdrachten, enz.</w:t>
      </w:r>
      <w:r w:rsidRPr="5222DFE7" w:rsidR="001160C5">
        <w:rPr>
          <w:rFonts w:ascii="Verdana" w:hAnsi="Verdana" w:cs="Arial"/>
          <w:sz w:val="20"/>
          <w:szCs w:val="20"/>
        </w:rPr>
        <w:t xml:space="preserve"> Dit is maatwerk.</w:t>
      </w:r>
    </w:p>
    <w:p w:rsidRPr="0036037B" w:rsidR="00850168" w:rsidP="00850168" w:rsidRDefault="00850168" w14:paraId="4DE76FF4" w14:textId="77777777">
      <w:pPr>
        <w:rPr>
          <w:rFonts w:ascii="Verdana" w:hAnsi="Verdana" w:cs="Arial"/>
          <w:sz w:val="20"/>
          <w:szCs w:val="20"/>
        </w:rPr>
      </w:pPr>
      <w:r w:rsidRPr="0036037B">
        <w:rPr>
          <w:rFonts w:ascii="Verdana" w:hAnsi="Verdana" w:cs="Arial"/>
          <w:sz w:val="20"/>
          <w:szCs w:val="20"/>
        </w:rPr>
        <w:t xml:space="preserve">- </w:t>
      </w:r>
      <w:r w:rsidRPr="0036037B" w:rsidR="001160C5">
        <w:rPr>
          <w:rFonts w:ascii="Verdana" w:hAnsi="Verdana" w:cs="Arial"/>
          <w:sz w:val="20"/>
          <w:szCs w:val="20"/>
        </w:rPr>
        <w:t>Een g</w:t>
      </w:r>
      <w:r w:rsidRPr="0036037B" w:rsidR="00FB2CB9">
        <w:rPr>
          <w:rFonts w:ascii="Verdana" w:hAnsi="Verdana" w:cs="Arial"/>
          <w:sz w:val="20"/>
          <w:szCs w:val="20"/>
        </w:rPr>
        <w:t>ehele vrijstelling</w:t>
      </w:r>
      <w:r w:rsidRPr="0036037B" w:rsidR="001160C5">
        <w:rPr>
          <w:rFonts w:ascii="Verdana" w:hAnsi="Verdana" w:cs="Arial"/>
          <w:sz w:val="20"/>
          <w:szCs w:val="20"/>
        </w:rPr>
        <w:t xml:space="preserve"> houdt in dat de leerling een taal niet meer volgt. Voor de vrijkomende uren </w:t>
      </w:r>
      <w:r w:rsidRPr="0036037B" w:rsidR="00226C2D">
        <w:rPr>
          <w:rFonts w:ascii="Verdana" w:hAnsi="Verdana" w:cs="Arial"/>
          <w:sz w:val="20"/>
          <w:szCs w:val="20"/>
        </w:rPr>
        <w:t xml:space="preserve">bij een gehele vrijstelling </w:t>
      </w:r>
      <w:r w:rsidRPr="0036037B" w:rsidR="001160C5">
        <w:rPr>
          <w:rFonts w:ascii="Verdana" w:hAnsi="Verdana" w:cs="Arial"/>
          <w:sz w:val="20"/>
          <w:szCs w:val="20"/>
        </w:rPr>
        <w:t xml:space="preserve">wordt in overleg met de schoolleiding een passende invulling gezocht. </w:t>
      </w:r>
      <w:r w:rsidRPr="0036037B">
        <w:rPr>
          <w:rFonts w:ascii="Verdana" w:hAnsi="Verdana" w:cs="Arial"/>
          <w:sz w:val="20"/>
          <w:szCs w:val="20"/>
        </w:rPr>
        <w:t xml:space="preserve">De afdelingsmanager is verantwoordelijk voor de registratie van deze gehele vrijstellingen in Magister door de </w:t>
      </w:r>
      <w:proofErr w:type="spellStart"/>
      <w:r w:rsidRPr="0036037B">
        <w:rPr>
          <w:rFonts w:ascii="Verdana" w:hAnsi="Verdana" w:cs="Arial"/>
          <w:sz w:val="20"/>
          <w:szCs w:val="20"/>
        </w:rPr>
        <w:t>leerlingadministratie</w:t>
      </w:r>
      <w:proofErr w:type="spellEnd"/>
      <w:r w:rsidRPr="0036037B" w:rsidR="00F416BB">
        <w:rPr>
          <w:rFonts w:ascii="Verdana" w:hAnsi="Verdana" w:cs="Arial"/>
          <w:sz w:val="20"/>
          <w:szCs w:val="20"/>
        </w:rPr>
        <w:t xml:space="preserve"> en dat zo nodig de vrijstelling gemeld wordt bij de inspectie.</w:t>
      </w:r>
    </w:p>
    <w:p w:rsidRPr="0036037B" w:rsidR="00226C2D" w:rsidRDefault="00226C2D" w14:paraId="3656B9AB" w14:textId="77777777">
      <w:pPr>
        <w:rPr>
          <w:rFonts w:ascii="Verdana" w:hAnsi="Verdana" w:cs="Arial"/>
          <w:sz w:val="20"/>
          <w:szCs w:val="20"/>
        </w:rPr>
      </w:pPr>
    </w:p>
    <w:p w:rsidRPr="0036037B" w:rsidR="00226C2D" w:rsidP="00226C2D" w:rsidRDefault="00226C2D" w14:paraId="1ABBA7FC" w14:noSpellErr="1" w14:textId="5EA1B062">
      <w:pPr>
        <w:rPr>
          <w:rFonts w:ascii="Verdana" w:hAnsi="Verdana" w:cs="Arial"/>
          <w:sz w:val="20"/>
          <w:szCs w:val="20"/>
        </w:rPr>
      </w:pPr>
      <w:r w:rsidRPr="5222DFE7" w:rsidR="00226C2D">
        <w:rPr>
          <w:rFonts w:ascii="Verdana" w:hAnsi="Verdana" w:cs="Arial"/>
          <w:sz w:val="20"/>
          <w:szCs w:val="20"/>
        </w:rPr>
        <w:t>In beide gevallen betekent deze aanpassing dat de taal niet gekozen kan worden als eindexamenvak. De remedial teacher</w:t>
      </w:r>
      <w:r w:rsidRPr="5222DFE7" w:rsidR="7946D8BE">
        <w:rPr>
          <w:rFonts w:ascii="Verdana" w:hAnsi="Verdana" w:cs="Arial"/>
          <w:sz w:val="20"/>
          <w:szCs w:val="20"/>
        </w:rPr>
        <w:t>/dyslexiecoach</w:t>
      </w:r>
      <w:r w:rsidRPr="5222DFE7" w:rsidR="00226C2D">
        <w:rPr>
          <w:rFonts w:ascii="Verdana" w:hAnsi="Verdana" w:cs="Arial"/>
          <w:sz w:val="20"/>
          <w:szCs w:val="20"/>
        </w:rPr>
        <w:t xml:space="preserve"> stelt hiervoor een brief op die namens de afdelingsmanager verstuurd wordt aan ouders. Ouders tekenen voor de consequenties van deze vrijstelling</w:t>
      </w:r>
      <w:r w:rsidRPr="5222DFE7" w:rsidR="00F416BB">
        <w:rPr>
          <w:rFonts w:ascii="Verdana" w:hAnsi="Verdana" w:cs="Arial"/>
          <w:sz w:val="20"/>
          <w:szCs w:val="20"/>
        </w:rPr>
        <w:t xml:space="preserve"> en voor de invulling van de vrijgekomen uren.</w:t>
      </w:r>
    </w:p>
    <w:p w:rsidRPr="0036037B" w:rsidR="00226C2D" w:rsidRDefault="00226C2D" w14:paraId="45FB0818" w14:textId="77777777">
      <w:pPr>
        <w:rPr>
          <w:rFonts w:ascii="Verdana" w:hAnsi="Verdana" w:cs="Arial"/>
          <w:sz w:val="20"/>
          <w:szCs w:val="20"/>
        </w:rPr>
      </w:pPr>
    </w:p>
    <w:p w:rsidRPr="0036037B" w:rsidR="00226C2D" w:rsidRDefault="001160C5" w14:paraId="615ACEC8" w14:textId="77777777">
      <w:pPr>
        <w:rPr>
          <w:rFonts w:ascii="Verdana" w:hAnsi="Verdana" w:cs="Arial"/>
          <w:sz w:val="20"/>
          <w:szCs w:val="20"/>
        </w:rPr>
      </w:pPr>
      <w:r w:rsidRPr="0036037B">
        <w:rPr>
          <w:rFonts w:ascii="Verdana" w:hAnsi="Verdana" w:cs="Arial"/>
          <w:sz w:val="20"/>
          <w:szCs w:val="20"/>
        </w:rPr>
        <w:t>In de bovenbouw vwo is een 2</w:t>
      </w:r>
      <w:r w:rsidRPr="0036037B">
        <w:rPr>
          <w:rFonts w:ascii="Verdana" w:hAnsi="Verdana" w:cs="Arial"/>
          <w:sz w:val="20"/>
          <w:szCs w:val="20"/>
          <w:vertAlign w:val="superscript"/>
        </w:rPr>
        <w:t>e</w:t>
      </w:r>
      <w:r w:rsidRPr="0036037B">
        <w:rPr>
          <w:rFonts w:ascii="Verdana" w:hAnsi="Verdana" w:cs="Arial"/>
          <w:sz w:val="20"/>
          <w:szCs w:val="20"/>
        </w:rPr>
        <w:t xml:space="preserve"> vreemde taal verplicht en geldt in geval van vrijstellingen vanwege dyslexie wettelijke regelgeving. </w:t>
      </w:r>
      <w:r w:rsidRPr="0036037B" w:rsidR="00226C2D">
        <w:rPr>
          <w:rFonts w:ascii="Verdana" w:hAnsi="Verdana" w:cs="Arial"/>
          <w:sz w:val="20"/>
          <w:szCs w:val="20"/>
        </w:rPr>
        <w:t xml:space="preserve">Dit kan ook voorkomen in de profielen die de school beschikbaar stelt in de bovenbouw van de havo en de mavo. </w:t>
      </w:r>
      <w:r w:rsidRPr="0036037B">
        <w:rPr>
          <w:rFonts w:ascii="Verdana" w:hAnsi="Verdana" w:cs="Arial"/>
          <w:sz w:val="20"/>
          <w:szCs w:val="20"/>
        </w:rPr>
        <w:t xml:space="preserve">In overleg met de decaan en de afdelingsmanager wordt een passend alternatief vak gekozen, conform het inrichtingsbesluit voor het </w:t>
      </w:r>
      <w:r w:rsidRPr="0036037B" w:rsidR="00226C2D">
        <w:rPr>
          <w:rFonts w:ascii="Verdana" w:hAnsi="Verdana" w:cs="Arial"/>
          <w:sz w:val="20"/>
          <w:szCs w:val="20"/>
        </w:rPr>
        <w:t>voortgezet onderwijs artikel</w:t>
      </w:r>
      <w:r w:rsidRPr="0036037B">
        <w:rPr>
          <w:rFonts w:ascii="Verdana" w:hAnsi="Verdana" w:cs="Arial"/>
          <w:sz w:val="20"/>
          <w:szCs w:val="20"/>
        </w:rPr>
        <w:t xml:space="preserve"> 26. </w:t>
      </w:r>
    </w:p>
    <w:p w:rsidRPr="0036037B" w:rsidR="00226C2D" w:rsidRDefault="00226C2D" w14:paraId="049F31CB" w14:textId="77777777">
      <w:pPr>
        <w:rPr>
          <w:rFonts w:ascii="Verdana" w:hAnsi="Verdana" w:cs="Arial"/>
          <w:sz w:val="20"/>
          <w:szCs w:val="20"/>
        </w:rPr>
      </w:pPr>
    </w:p>
    <w:p w:rsidRPr="0036037B" w:rsidR="00FB2CB9" w:rsidRDefault="001160C5" w14:paraId="0B0243A3" w14:textId="77777777">
      <w:pPr>
        <w:rPr>
          <w:rFonts w:ascii="Verdana" w:hAnsi="Verdana" w:cs="Arial"/>
          <w:sz w:val="20"/>
          <w:szCs w:val="20"/>
        </w:rPr>
      </w:pPr>
      <w:r w:rsidRPr="0036037B">
        <w:rPr>
          <w:rFonts w:ascii="Verdana" w:hAnsi="Verdana" w:cs="Arial"/>
          <w:sz w:val="20"/>
          <w:szCs w:val="20"/>
        </w:rPr>
        <w:t xml:space="preserve">De school is niet verplicht om een vrijstelling te verlenen, maar is wel verplicht om binnen de eigen mogelijkheden de benodigde ondersteuning en </w:t>
      </w:r>
      <w:r w:rsidRPr="0036037B" w:rsidR="00850168">
        <w:rPr>
          <w:rFonts w:ascii="Verdana" w:hAnsi="Verdana" w:cs="Arial"/>
          <w:sz w:val="20"/>
          <w:szCs w:val="20"/>
        </w:rPr>
        <w:t xml:space="preserve">evt. </w:t>
      </w:r>
      <w:r w:rsidRPr="0036037B">
        <w:rPr>
          <w:rFonts w:ascii="Verdana" w:hAnsi="Verdana" w:cs="Arial"/>
          <w:sz w:val="20"/>
          <w:szCs w:val="20"/>
        </w:rPr>
        <w:t>aanpassingen</w:t>
      </w:r>
      <w:r w:rsidRPr="0036037B" w:rsidR="00226C2D">
        <w:rPr>
          <w:rFonts w:ascii="Verdana" w:hAnsi="Verdana" w:cs="Arial"/>
          <w:sz w:val="20"/>
          <w:szCs w:val="20"/>
        </w:rPr>
        <w:t xml:space="preserve"> vorm te geven.</w:t>
      </w:r>
    </w:p>
    <w:p w:rsidRPr="0036037B" w:rsidR="00006218" w:rsidRDefault="00FB2CB9" w14:paraId="1BD98F54" w14:textId="77777777">
      <w:pPr>
        <w:rPr>
          <w:rFonts w:ascii="Verdana" w:hAnsi="Verdana" w:cs="Arial"/>
          <w:sz w:val="20"/>
          <w:szCs w:val="20"/>
        </w:rPr>
      </w:pPr>
      <w:r w:rsidRPr="0036037B">
        <w:rPr>
          <w:rFonts w:ascii="Verdana" w:hAnsi="Verdana" w:cs="Arial"/>
          <w:sz w:val="20"/>
          <w:szCs w:val="20"/>
        </w:rPr>
        <w:t xml:space="preserve">Het Gemini College wil met de inzet van algemene en specifieke faciliteiten en hulpmiddelen zo lang mogelijk voorkomen dat leerlingen een beroep moeten doen op gehele of gedeeltelijke vrijstelling. Op deze manier houden leerlingen opties open </w:t>
      </w:r>
      <w:r w:rsidRPr="0036037B" w:rsidR="00226C2D">
        <w:rPr>
          <w:rFonts w:ascii="Verdana" w:hAnsi="Verdana" w:cs="Arial"/>
          <w:sz w:val="20"/>
          <w:szCs w:val="20"/>
        </w:rPr>
        <w:t>voor de</w:t>
      </w:r>
      <w:r w:rsidRPr="0036037B">
        <w:rPr>
          <w:rFonts w:ascii="Verdana" w:hAnsi="Verdana" w:cs="Arial"/>
          <w:sz w:val="20"/>
          <w:szCs w:val="20"/>
        </w:rPr>
        <w:t xml:space="preserve"> profielkeuzes in de bovenbouw.</w:t>
      </w:r>
    </w:p>
    <w:p w:rsidRPr="0036037B" w:rsidR="00447BED" w:rsidP="42B1B9ED" w:rsidRDefault="00447BED" w14:paraId="51EF32E1" w14:textId="23642796">
      <w:pPr>
        <w:rPr>
          <w:rFonts w:asciiTheme="minorHAnsi" w:hAnsiTheme="minorHAnsi" w:eastAsiaTheme="minorEastAsia" w:cstheme="minorBidi"/>
          <w:color w:val="000000" w:themeColor="text1"/>
          <w:sz w:val="20"/>
          <w:szCs w:val="20"/>
        </w:rPr>
      </w:pPr>
      <w:r w:rsidRPr="00BB1157">
        <w:rPr>
          <w:rFonts w:ascii="Verdana" w:hAnsi="Verdana" w:cs="Arial"/>
          <w:sz w:val="20"/>
          <w:szCs w:val="20"/>
        </w:rPr>
        <w:br w:type="page"/>
      </w:r>
      <w:r w:rsidRPr="00BB1157" w:rsidR="00226C2D">
        <w:rPr>
          <w:rFonts w:ascii="Verdana" w:hAnsi="Verdana" w:cs="Arial"/>
          <w:sz w:val="20"/>
          <w:szCs w:val="20"/>
        </w:rPr>
        <w:t>Bijlage 1</w:t>
      </w:r>
    </w:p>
    <w:p w:rsidRPr="0036037B" w:rsidR="00447BED" w:rsidP="42B1B9ED" w:rsidRDefault="00447BED" w14:paraId="68750FF2" w14:textId="39F3E949">
      <w:pPr>
        <w:rPr>
          <w:rFonts w:asciiTheme="minorHAnsi" w:hAnsiTheme="minorHAnsi" w:eastAsiaTheme="minorEastAsia" w:cstheme="minorBidi"/>
          <w:b/>
          <w:bCs/>
          <w:color w:val="000000" w:themeColor="text1"/>
          <w:sz w:val="20"/>
          <w:szCs w:val="20"/>
        </w:rPr>
      </w:pPr>
    </w:p>
    <w:p w:rsidRPr="0036037B" w:rsidR="00447BED" w:rsidP="42B1B9ED" w:rsidRDefault="1CC43E23" w14:paraId="7739CE3D" w14:textId="39899F25">
      <w:pPr>
        <w:rPr>
          <w:rFonts w:asciiTheme="minorHAnsi" w:hAnsiTheme="minorHAnsi" w:eastAsiaTheme="minorEastAsia" w:cstheme="minorBidi"/>
          <w:color w:val="000000" w:themeColor="text1"/>
          <w:sz w:val="20"/>
          <w:szCs w:val="20"/>
        </w:rPr>
      </w:pPr>
      <w:r w:rsidRPr="42B1B9ED">
        <w:rPr>
          <w:rFonts w:asciiTheme="minorHAnsi" w:hAnsiTheme="minorHAnsi" w:eastAsiaTheme="minorEastAsia" w:cstheme="minorBidi"/>
          <w:b/>
          <w:bCs/>
          <w:color w:val="000000" w:themeColor="text1"/>
          <w:sz w:val="20"/>
          <w:szCs w:val="20"/>
        </w:rPr>
        <w:t>DYSLEXIEPAS</w:t>
      </w:r>
    </w:p>
    <w:p w:rsidRPr="0036037B" w:rsidR="00447BED" w:rsidP="42B1B9ED" w:rsidRDefault="00447BED" w14:paraId="58ABFA52" w14:textId="66348604">
      <w:pPr>
        <w:rPr>
          <w:rFonts w:asciiTheme="minorHAnsi" w:hAnsiTheme="minorHAnsi" w:eastAsiaTheme="minorEastAsia" w:cstheme="minorBidi"/>
          <w:b/>
          <w:bCs/>
          <w:color w:val="000000" w:themeColor="text1"/>
        </w:rPr>
      </w:pPr>
    </w:p>
    <w:p w:rsidRPr="0036037B" w:rsidR="00447BED" w:rsidP="42B1B9ED" w:rsidRDefault="1CC43E23" w14:paraId="6128B387" w14:textId="5488CF49">
      <w:pPr>
        <w:spacing w:after="200" w:line="276" w:lineRule="auto"/>
        <w:rPr>
          <w:rFonts w:asciiTheme="minorHAnsi" w:hAnsiTheme="minorHAnsi" w:eastAsiaTheme="minorEastAsia" w:cstheme="minorBidi"/>
          <w:color w:val="000000" w:themeColor="text1"/>
          <w:sz w:val="20"/>
          <w:szCs w:val="20"/>
        </w:rPr>
      </w:pPr>
      <w:r w:rsidRPr="42B1B9ED">
        <w:rPr>
          <w:rFonts w:asciiTheme="minorHAnsi" w:hAnsiTheme="minorHAnsi" w:eastAsiaTheme="minorEastAsia" w:cstheme="minorBidi"/>
          <w:b/>
          <w:bCs/>
          <w:color w:val="000000" w:themeColor="text1"/>
          <w:sz w:val="20"/>
          <w:szCs w:val="20"/>
        </w:rPr>
        <w:t>Wat kunnen docenten en RT’er doen?</w:t>
      </w:r>
    </w:p>
    <w:p w:rsidRPr="0036037B" w:rsidR="00447BED" w:rsidP="42B1B9ED" w:rsidRDefault="1CC43E23" w14:paraId="55D422AB" w14:textId="2B9C0C58">
      <w:pPr>
        <w:pStyle w:val="Lijstalinea"/>
        <w:numPr>
          <w:ilvl w:val="0"/>
          <w:numId w:val="4"/>
        </w:numPr>
        <w:spacing w:line="240" w:lineRule="auto"/>
        <w:rPr>
          <w:rFonts w:asciiTheme="minorHAnsi" w:hAnsiTheme="minorHAnsi" w:eastAsiaTheme="minorEastAsia" w:cstheme="minorBidi"/>
          <w:color w:val="000000" w:themeColor="text1"/>
          <w:sz w:val="20"/>
          <w:szCs w:val="20"/>
        </w:rPr>
      </w:pPr>
      <w:r w:rsidRPr="42B1B9ED">
        <w:rPr>
          <w:rFonts w:asciiTheme="minorHAnsi" w:hAnsiTheme="minorHAnsi" w:eastAsiaTheme="minorEastAsia" w:cstheme="minorBidi"/>
          <w:color w:val="000000" w:themeColor="text1"/>
          <w:sz w:val="20"/>
          <w:szCs w:val="20"/>
        </w:rPr>
        <w:t>Extra tijd verlenen bij schriftelijke overhoringen, proefwerken en examens. 25% meer tijd dan overige leerlingen voor dezelfde toets. Dit geldt niet voor het centraal examen, hier geldt een maximum extra tijd van 30 minuten.</w:t>
      </w:r>
    </w:p>
    <w:p w:rsidRPr="0036037B" w:rsidR="00447BED" w:rsidP="42B1B9ED" w:rsidRDefault="1CC43E23" w14:paraId="540E2479" w14:textId="22C91832">
      <w:pPr>
        <w:pStyle w:val="Lijstalinea"/>
        <w:numPr>
          <w:ilvl w:val="0"/>
          <w:numId w:val="4"/>
        </w:numPr>
        <w:spacing w:line="240" w:lineRule="auto"/>
        <w:rPr>
          <w:rFonts w:asciiTheme="minorHAnsi" w:hAnsiTheme="minorHAnsi" w:eastAsiaTheme="minorEastAsia" w:cstheme="minorBidi"/>
          <w:color w:val="000000" w:themeColor="text1"/>
          <w:sz w:val="20"/>
          <w:szCs w:val="20"/>
        </w:rPr>
      </w:pPr>
      <w:r w:rsidRPr="42B1B9ED">
        <w:rPr>
          <w:rFonts w:asciiTheme="minorHAnsi" w:hAnsiTheme="minorHAnsi" w:eastAsiaTheme="minorEastAsia" w:cstheme="minorBidi"/>
          <w:color w:val="000000" w:themeColor="text1"/>
          <w:sz w:val="20"/>
          <w:szCs w:val="20"/>
        </w:rPr>
        <w:t>Spelfouten niet meerekenen als de spelling van het woord niet relevant is.</w:t>
      </w:r>
    </w:p>
    <w:p w:rsidRPr="0036037B" w:rsidR="00447BED" w:rsidP="42B1B9ED" w:rsidRDefault="1CC43E23" w14:paraId="5879BC7E" w14:textId="01CBF11C">
      <w:pPr>
        <w:pStyle w:val="Lijstalinea"/>
        <w:numPr>
          <w:ilvl w:val="0"/>
          <w:numId w:val="4"/>
        </w:numPr>
        <w:spacing w:line="240" w:lineRule="auto"/>
        <w:rPr>
          <w:rFonts w:asciiTheme="minorHAnsi" w:hAnsiTheme="minorHAnsi" w:eastAsiaTheme="minorEastAsia" w:cstheme="minorBidi"/>
          <w:color w:val="000000" w:themeColor="text1"/>
          <w:sz w:val="20"/>
          <w:szCs w:val="20"/>
        </w:rPr>
      </w:pPr>
      <w:r w:rsidRPr="42B1B9ED">
        <w:rPr>
          <w:rFonts w:asciiTheme="minorHAnsi" w:hAnsiTheme="minorHAnsi" w:eastAsiaTheme="minorEastAsia" w:cstheme="minorBidi"/>
          <w:color w:val="000000" w:themeColor="text1"/>
          <w:sz w:val="20"/>
          <w:szCs w:val="20"/>
        </w:rPr>
        <w:t>Wanneer de spelling wordt getoetst, geldt de spellingnormering uit het dyslexieprotocol.</w:t>
      </w:r>
    </w:p>
    <w:p w:rsidRPr="0036037B" w:rsidR="00447BED" w:rsidP="42B1B9ED" w:rsidRDefault="1CC43E23" w14:paraId="7AB713E6" w14:textId="1F89F478">
      <w:pPr>
        <w:pStyle w:val="Lijstalinea"/>
        <w:numPr>
          <w:ilvl w:val="0"/>
          <w:numId w:val="4"/>
        </w:numPr>
        <w:spacing w:line="240" w:lineRule="auto"/>
        <w:rPr>
          <w:rFonts w:asciiTheme="minorHAnsi" w:hAnsiTheme="minorHAnsi" w:eastAsiaTheme="minorEastAsia" w:cstheme="minorBidi"/>
          <w:color w:val="000000" w:themeColor="text1"/>
          <w:sz w:val="20"/>
          <w:szCs w:val="20"/>
        </w:rPr>
      </w:pPr>
      <w:r w:rsidRPr="42B1B9ED">
        <w:rPr>
          <w:rFonts w:asciiTheme="minorHAnsi" w:hAnsiTheme="minorHAnsi" w:eastAsiaTheme="minorEastAsia" w:cstheme="minorBidi"/>
          <w:color w:val="000000" w:themeColor="text1"/>
          <w:sz w:val="20"/>
          <w:szCs w:val="20"/>
        </w:rPr>
        <w:t>Zorgen voor een duidelijke lay-out van leerstof en toetsen.</w:t>
      </w:r>
    </w:p>
    <w:p w:rsidRPr="0036037B" w:rsidR="00447BED" w:rsidP="42B1B9ED" w:rsidRDefault="1CC43E23" w14:paraId="2ACE288E" w14:textId="08660DCB">
      <w:pPr>
        <w:pStyle w:val="Lijstalinea"/>
        <w:numPr>
          <w:ilvl w:val="0"/>
          <w:numId w:val="4"/>
        </w:numPr>
        <w:spacing w:line="240" w:lineRule="auto"/>
        <w:rPr>
          <w:rFonts w:asciiTheme="minorHAnsi" w:hAnsiTheme="minorHAnsi" w:eastAsiaTheme="minorEastAsia" w:cstheme="minorBidi"/>
          <w:color w:val="000000" w:themeColor="text1"/>
          <w:sz w:val="20"/>
          <w:szCs w:val="20"/>
        </w:rPr>
      </w:pPr>
      <w:r w:rsidRPr="42B1B9ED">
        <w:rPr>
          <w:rFonts w:asciiTheme="minorHAnsi" w:hAnsiTheme="minorHAnsi" w:eastAsiaTheme="minorEastAsia" w:cstheme="minorBidi"/>
          <w:color w:val="000000" w:themeColor="text1"/>
          <w:sz w:val="20"/>
          <w:szCs w:val="20"/>
        </w:rPr>
        <w:t>Aantekeningen geprint of per e-mail meegeven indien gewenst.</w:t>
      </w:r>
    </w:p>
    <w:p w:rsidRPr="0036037B" w:rsidR="00447BED" w:rsidP="42B1B9ED" w:rsidRDefault="1CC43E23" w14:paraId="27E18460" w14:textId="4D293664">
      <w:pPr>
        <w:pStyle w:val="Lijstalinea"/>
        <w:numPr>
          <w:ilvl w:val="0"/>
          <w:numId w:val="4"/>
        </w:numPr>
        <w:spacing w:line="240" w:lineRule="auto"/>
        <w:rPr>
          <w:rFonts w:asciiTheme="minorHAnsi" w:hAnsiTheme="minorHAnsi" w:eastAsiaTheme="minorEastAsia" w:cstheme="minorBidi"/>
          <w:color w:val="000000" w:themeColor="text1"/>
          <w:sz w:val="20"/>
          <w:szCs w:val="20"/>
        </w:rPr>
      </w:pPr>
      <w:r w:rsidRPr="42B1B9ED">
        <w:rPr>
          <w:rFonts w:asciiTheme="minorHAnsi" w:hAnsiTheme="minorHAnsi" w:eastAsiaTheme="minorEastAsia" w:cstheme="minorBidi"/>
          <w:color w:val="000000" w:themeColor="text1"/>
          <w:sz w:val="20"/>
          <w:szCs w:val="20"/>
        </w:rPr>
        <w:t>Opdelen van taken in kleinere hoeveelheden indien nodig.</w:t>
      </w:r>
    </w:p>
    <w:p w:rsidRPr="0036037B" w:rsidR="00447BED" w:rsidP="42B1B9ED" w:rsidRDefault="1CC43E23" w14:paraId="79773281" w14:textId="2D7066CF">
      <w:pPr>
        <w:pStyle w:val="Lijstalinea"/>
        <w:numPr>
          <w:ilvl w:val="0"/>
          <w:numId w:val="4"/>
        </w:numPr>
        <w:spacing w:line="240" w:lineRule="auto"/>
        <w:rPr>
          <w:rFonts w:asciiTheme="minorHAnsi" w:hAnsiTheme="minorHAnsi" w:eastAsiaTheme="minorEastAsia" w:cstheme="minorBidi"/>
          <w:color w:val="000000" w:themeColor="text1"/>
          <w:sz w:val="20"/>
          <w:szCs w:val="20"/>
        </w:rPr>
      </w:pPr>
      <w:r w:rsidRPr="42B1B9ED">
        <w:rPr>
          <w:rFonts w:asciiTheme="minorHAnsi" w:hAnsiTheme="minorHAnsi" w:eastAsiaTheme="minorEastAsia" w:cstheme="minorBidi"/>
          <w:color w:val="000000" w:themeColor="text1"/>
          <w:sz w:val="20"/>
          <w:szCs w:val="20"/>
        </w:rPr>
        <w:t>Op initiatief van de docent kan een woordoverhoring mondeling worden herkanst.</w:t>
      </w:r>
    </w:p>
    <w:p w:rsidRPr="0036037B" w:rsidR="00447BED" w:rsidP="5222DFE7" w:rsidRDefault="1CC43E23" w14:paraId="3F8DB6EA" w14:textId="58880F14">
      <w:pPr>
        <w:pStyle w:val="Lijstalinea"/>
        <w:numPr>
          <w:ilvl w:val="0"/>
          <w:numId w:val="4"/>
        </w:numPr>
        <w:spacing w:line="240" w:lineRule="auto"/>
        <w:rPr>
          <w:rFonts w:ascii="Calibri" w:hAnsi="Calibri" w:eastAsia="游明朝" w:cs="Arial" w:asciiTheme="minorAscii" w:hAnsiTheme="minorAscii" w:eastAsiaTheme="minorEastAsia" w:cstheme="minorBidi"/>
          <w:color w:val="000000" w:themeColor="text1"/>
          <w:sz w:val="20"/>
          <w:szCs w:val="20"/>
        </w:rPr>
      </w:pPr>
      <w:r w:rsidRPr="5222DFE7" w:rsidR="1CC43E23">
        <w:rPr>
          <w:rFonts w:ascii="Calibri" w:hAnsi="Calibri" w:eastAsia="游明朝" w:cs="Arial" w:asciiTheme="minorAscii" w:hAnsiTheme="minorAscii" w:eastAsiaTheme="minorEastAsia" w:cstheme="minorBidi"/>
          <w:color w:val="000000" w:themeColor="text1" w:themeTint="FF" w:themeShade="FF"/>
          <w:sz w:val="20"/>
          <w:szCs w:val="20"/>
        </w:rPr>
        <w:t>Voorleessoftware (</w:t>
      </w:r>
      <w:r w:rsidRPr="5222DFE7" w:rsidR="1CC43E23">
        <w:rPr>
          <w:rFonts w:ascii="Calibri" w:hAnsi="Calibri" w:eastAsia="游明朝" w:cs="Arial" w:asciiTheme="minorAscii" w:hAnsiTheme="minorAscii" w:eastAsiaTheme="minorEastAsia" w:cstheme="minorBidi"/>
          <w:color w:val="000000" w:themeColor="text1" w:themeTint="FF" w:themeShade="FF"/>
          <w:sz w:val="20"/>
          <w:szCs w:val="20"/>
        </w:rPr>
        <w:t>Kurzweil</w:t>
      </w:r>
      <w:r w:rsidRPr="5222DFE7" w:rsidR="1CC43E23">
        <w:rPr>
          <w:rFonts w:ascii="Calibri" w:hAnsi="Calibri" w:eastAsia="游明朝" w:cs="Arial" w:asciiTheme="minorAscii" w:hAnsiTheme="minorAscii" w:eastAsiaTheme="minorEastAsia" w:cstheme="minorBidi"/>
          <w:color w:val="000000" w:themeColor="text1" w:themeTint="FF" w:themeShade="FF"/>
          <w:sz w:val="20"/>
          <w:szCs w:val="20"/>
        </w:rPr>
        <w:t>) indien gewenst en afgesproken met RT’er.</w:t>
      </w:r>
    </w:p>
    <w:p w:rsidR="32FEEFF5" w:rsidP="5222DFE7" w:rsidRDefault="32FEEFF5" w14:paraId="54CD0EA4" w14:textId="7C7CE95A">
      <w:pPr>
        <w:pStyle w:val="Lijstalinea"/>
        <w:numPr>
          <w:ilvl w:val="0"/>
          <w:numId w:val="4"/>
        </w:numPr>
        <w:spacing w:line="240" w:lineRule="auto"/>
        <w:rPr>
          <w:rFonts w:ascii="Calibri" w:hAnsi="Calibri" w:eastAsia="游明朝" w:cs="Arial" w:asciiTheme="minorAscii" w:hAnsiTheme="minorAscii" w:eastAsiaTheme="minorEastAsia" w:cstheme="minorBidi"/>
          <w:color w:val="000000" w:themeColor="text1" w:themeTint="FF" w:themeShade="FF"/>
          <w:sz w:val="20"/>
          <w:szCs w:val="20"/>
        </w:rPr>
      </w:pPr>
      <w:r w:rsidRPr="41D0DF08" w:rsidR="32FEEFF5">
        <w:rPr>
          <w:rFonts w:ascii="Calibri" w:hAnsi="Calibri" w:eastAsia="游明朝" w:cs="Arial" w:asciiTheme="minorAscii" w:hAnsiTheme="minorAscii" w:eastAsiaTheme="minorEastAsia" w:cstheme="minorBidi"/>
          <w:color w:val="000000" w:themeColor="text1" w:themeTint="FF" w:themeShade="FF"/>
          <w:sz w:val="20"/>
          <w:szCs w:val="20"/>
        </w:rPr>
        <w:t xml:space="preserve">Gebruik van digitale schoolboeken via </w:t>
      </w:r>
      <w:r w:rsidRPr="41D0DF08" w:rsidR="32FEEFF5">
        <w:rPr>
          <w:rFonts w:ascii="Calibri" w:hAnsi="Calibri" w:eastAsia="游明朝" w:cs="Arial" w:asciiTheme="minorAscii" w:hAnsiTheme="minorAscii" w:eastAsiaTheme="minorEastAsia" w:cstheme="minorBidi"/>
          <w:color w:val="000000" w:themeColor="text1" w:themeTint="FF" w:themeShade="FF"/>
          <w:sz w:val="20"/>
          <w:szCs w:val="20"/>
        </w:rPr>
        <w:t>Dedicon</w:t>
      </w:r>
      <w:r w:rsidRPr="41D0DF08" w:rsidR="2B0D13D6">
        <w:rPr>
          <w:rFonts w:ascii="Calibri" w:hAnsi="Calibri" w:eastAsia="游明朝" w:cs="Arial" w:asciiTheme="minorAscii" w:hAnsiTheme="minorAscii" w:eastAsiaTheme="minorEastAsia" w:cstheme="minorBidi"/>
          <w:color w:val="000000" w:themeColor="text1" w:themeTint="FF" w:themeShade="FF"/>
          <w:sz w:val="20"/>
          <w:szCs w:val="20"/>
        </w:rPr>
        <w:t>.</w:t>
      </w:r>
    </w:p>
    <w:p w:rsidRPr="0036037B" w:rsidR="00447BED" w:rsidP="42B1B9ED" w:rsidRDefault="1CC43E23" w14:paraId="32F9A4A3" w14:textId="3CC11EBE">
      <w:pPr>
        <w:pStyle w:val="Lijstalinea"/>
        <w:numPr>
          <w:ilvl w:val="0"/>
          <w:numId w:val="4"/>
        </w:numPr>
        <w:spacing w:line="240" w:lineRule="auto"/>
        <w:rPr>
          <w:rFonts w:asciiTheme="minorHAnsi" w:hAnsiTheme="minorHAnsi" w:eastAsiaTheme="minorEastAsia" w:cstheme="minorBidi"/>
          <w:color w:val="000000" w:themeColor="text1"/>
          <w:sz w:val="20"/>
          <w:szCs w:val="20"/>
        </w:rPr>
      </w:pPr>
      <w:r w:rsidRPr="5222DFE7" w:rsidR="1CC43E23">
        <w:rPr>
          <w:rFonts w:ascii="Calibri" w:hAnsi="Calibri" w:eastAsia="游明朝" w:cs="Arial" w:asciiTheme="minorAscii" w:hAnsiTheme="minorAscii" w:eastAsiaTheme="minorEastAsia" w:cstheme="minorBidi"/>
          <w:color w:val="000000" w:themeColor="text1" w:themeTint="FF" w:themeShade="FF"/>
          <w:sz w:val="20"/>
          <w:szCs w:val="20"/>
        </w:rPr>
        <w:t xml:space="preserve">Toetsen maken op de laptop met spellingcontrole (spellingcontrole uit bij spellingtoetsen). </w:t>
      </w:r>
    </w:p>
    <w:p w:rsidR="24B3F66E" w:rsidP="5222DFE7" w:rsidRDefault="24B3F66E" w14:paraId="40CC75D6" w14:textId="21BD0FF7">
      <w:pPr>
        <w:pStyle w:val="Lijstalinea"/>
        <w:numPr>
          <w:ilvl w:val="0"/>
          <w:numId w:val="4"/>
        </w:numPr>
        <w:spacing w:line="240" w:lineRule="auto"/>
        <w:rPr>
          <w:rFonts w:ascii="Calibri" w:hAnsi="Calibri" w:eastAsia="游明朝" w:cs="Arial" w:asciiTheme="minorAscii" w:hAnsiTheme="minorAscii" w:eastAsiaTheme="minorEastAsia" w:cstheme="minorBidi"/>
          <w:color w:val="000000" w:themeColor="text1" w:themeTint="FF" w:themeShade="FF"/>
          <w:sz w:val="20"/>
          <w:szCs w:val="20"/>
        </w:rPr>
      </w:pPr>
      <w:r w:rsidRPr="5222DFE7" w:rsidR="24B3F66E">
        <w:rPr>
          <w:rFonts w:ascii="Calibri" w:hAnsi="Calibri" w:eastAsia="游明朝" w:cs="Arial" w:asciiTheme="minorAscii" w:hAnsiTheme="minorAscii" w:eastAsiaTheme="minorEastAsia" w:cstheme="minorBidi"/>
          <w:color w:val="000000" w:themeColor="text1" w:themeTint="FF" w:themeShade="FF"/>
          <w:sz w:val="20"/>
          <w:szCs w:val="20"/>
        </w:rPr>
        <w:t>Gebruik van een account bij passendlezen.nl om leesboeken voor te kunnen laten lezen</w:t>
      </w:r>
    </w:p>
    <w:p w:rsidRPr="0036037B" w:rsidR="00447BED" w:rsidP="42B1B9ED" w:rsidRDefault="1CC43E23" w14:paraId="7FB49FFB" w14:textId="6583A6F8">
      <w:pPr>
        <w:pStyle w:val="Lijstalinea"/>
        <w:numPr>
          <w:ilvl w:val="0"/>
          <w:numId w:val="4"/>
        </w:numPr>
        <w:spacing w:line="240" w:lineRule="auto"/>
        <w:rPr>
          <w:rFonts w:asciiTheme="minorHAnsi" w:hAnsiTheme="minorHAnsi" w:eastAsiaTheme="minorEastAsia" w:cstheme="minorBidi"/>
          <w:color w:val="000000" w:themeColor="text1"/>
          <w:sz w:val="20"/>
          <w:szCs w:val="20"/>
        </w:rPr>
      </w:pPr>
      <w:r w:rsidRPr="42B1B9ED">
        <w:rPr>
          <w:rFonts w:asciiTheme="minorHAnsi" w:hAnsiTheme="minorHAnsi" w:eastAsiaTheme="minorEastAsia" w:cstheme="minorBidi"/>
          <w:color w:val="000000" w:themeColor="text1"/>
          <w:sz w:val="20"/>
          <w:szCs w:val="20"/>
        </w:rPr>
        <w:t>Begrip en begeleiding van docenten.</w:t>
      </w:r>
    </w:p>
    <w:p w:rsidRPr="0036037B" w:rsidR="00447BED" w:rsidP="42B1B9ED" w:rsidRDefault="00447BED" w14:paraId="2A57EF47" w14:textId="6007A453">
      <w:pPr>
        <w:spacing w:after="200"/>
        <w:rPr>
          <w:rFonts w:asciiTheme="minorHAnsi" w:hAnsiTheme="minorHAnsi" w:eastAsiaTheme="minorEastAsia" w:cstheme="minorBidi"/>
          <w:color w:val="000000" w:themeColor="text1"/>
          <w:sz w:val="20"/>
          <w:szCs w:val="20"/>
        </w:rPr>
      </w:pPr>
      <w:r>
        <w:br/>
      </w:r>
      <w:r w:rsidRPr="42B1B9ED" w:rsidR="1CC43E23">
        <w:rPr>
          <w:rFonts w:asciiTheme="minorHAnsi" w:hAnsiTheme="minorHAnsi" w:eastAsiaTheme="minorEastAsia" w:cstheme="minorBidi"/>
          <w:b/>
          <w:bCs/>
          <w:color w:val="000000" w:themeColor="text1"/>
          <w:sz w:val="20"/>
          <w:szCs w:val="20"/>
        </w:rPr>
        <w:t>Wat kan de leerling zelf doen?</w:t>
      </w:r>
    </w:p>
    <w:p w:rsidRPr="0036037B" w:rsidR="00447BED" w:rsidP="42B1B9ED" w:rsidRDefault="00447BED" w14:paraId="21179E34" w14:textId="6166EF4D">
      <w:pPr>
        <w:spacing w:after="200"/>
        <w:rPr>
          <w:rFonts w:asciiTheme="minorHAnsi" w:hAnsiTheme="minorHAnsi" w:eastAsiaTheme="minorEastAsia" w:cstheme="minorBidi"/>
          <w:color w:val="000000" w:themeColor="text1"/>
          <w:sz w:val="20"/>
          <w:szCs w:val="20"/>
        </w:rPr>
      </w:pPr>
    </w:p>
    <w:p w:rsidR="2682854B" w:rsidP="5222DFE7" w:rsidRDefault="2682854B" w14:paraId="17E0B2D3" w14:textId="57AC23D4">
      <w:pPr>
        <w:pStyle w:val="Lijstalinea"/>
        <w:numPr>
          <w:ilvl w:val="0"/>
          <w:numId w:val="3"/>
        </w:numPr>
        <w:spacing w:line="240" w:lineRule="auto"/>
        <w:rPr>
          <w:rFonts w:ascii="Calibri" w:hAnsi="Calibri" w:eastAsia="游明朝" w:cs="Arial" w:asciiTheme="minorAscii" w:hAnsiTheme="minorAscii" w:eastAsiaTheme="minorEastAsia" w:cstheme="minorBidi"/>
          <w:color w:val="000000" w:themeColor="text1" w:themeTint="FF" w:themeShade="FF"/>
          <w:sz w:val="20"/>
          <w:szCs w:val="20"/>
        </w:rPr>
      </w:pPr>
      <w:r w:rsidRPr="41D0DF08" w:rsidR="2682854B">
        <w:rPr>
          <w:rFonts w:ascii="Calibri" w:hAnsi="Calibri" w:eastAsia="游明朝" w:cs="Arial" w:asciiTheme="minorAscii" w:hAnsiTheme="minorAscii" w:eastAsiaTheme="minorEastAsia" w:cstheme="minorBidi"/>
          <w:color w:val="000000" w:themeColor="text1" w:themeTint="FF" w:themeShade="FF"/>
          <w:sz w:val="20"/>
          <w:szCs w:val="20"/>
        </w:rPr>
        <w:t xml:space="preserve">Zet een D (van dyslexie) bovenaan je </w:t>
      </w:r>
      <w:r w:rsidRPr="41D0DF08" w:rsidR="2682854B">
        <w:rPr>
          <w:rFonts w:ascii="Calibri" w:hAnsi="Calibri" w:eastAsia="游明朝" w:cs="Arial" w:asciiTheme="minorAscii" w:hAnsiTheme="minorAscii" w:eastAsiaTheme="minorEastAsia" w:cstheme="minorBidi"/>
          <w:color w:val="000000" w:themeColor="text1" w:themeTint="FF" w:themeShade="FF"/>
          <w:sz w:val="20"/>
          <w:szCs w:val="20"/>
        </w:rPr>
        <w:t>toetsblaadje</w:t>
      </w:r>
      <w:r w:rsidRPr="41D0DF08" w:rsidR="30C13EF4">
        <w:rPr>
          <w:rFonts w:ascii="Calibri" w:hAnsi="Calibri" w:eastAsia="游明朝" w:cs="Arial" w:asciiTheme="minorAscii" w:hAnsiTheme="minorAscii" w:eastAsiaTheme="minorEastAsia" w:cstheme="minorBidi"/>
          <w:color w:val="000000" w:themeColor="text1" w:themeTint="FF" w:themeShade="FF"/>
          <w:sz w:val="20"/>
          <w:szCs w:val="20"/>
        </w:rPr>
        <w:t>.</w:t>
      </w:r>
    </w:p>
    <w:p w:rsidRPr="0036037B" w:rsidR="00447BED" w:rsidP="42B1B9ED" w:rsidRDefault="1CC43E23" w14:paraId="1FDF9CBC" w14:textId="5AA4A4E3">
      <w:pPr>
        <w:pStyle w:val="Lijstalinea"/>
        <w:numPr>
          <w:ilvl w:val="0"/>
          <w:numId w:val="3"/>
        </w:numPr>
        <w:spacing w:line="240" w:lineRule="auto"/>
        <w:rPr>
          <w:rFonts w:asciiTheme="minorHAnsi" w:hAnsiTheme="minorHAnsi" w:eastAsiaTheme="minorEastAsia" w:cstheme="minorBidi"/>
          <w:color w:val="000000" w:themeColor="text1"/>
          <w:sz w:val="20"/>
          <w:szCs w:val="20"/>
        </w:rPr>
      </w:pPr>
      <w:r w:rsidRPr="42B1B9ED">
        <w:rPr>
          <w:rFonts w:asciiTheme="minorHAnsi" w:hAnsiTheme="minorHAnsi" w:eastAsiaTheme="minorEastAsia" w:cstheme="minorBidi"/>
          <w:color w:val="000000" w:themeColor="text1"/>
          <w:sz w:val="20"/>
          <w:szCs w:val="20"/>
        </w:rPr>
        <w:t>Huiswerk in je agenda schrijven. Laat dit controleren door je docent.</w:t>
      </w:r>
    </w:p>
    <w:p w:rsidRPr="0036037B" w:rsidR="00447BED" w:rsidP="42B1B9ED" w:rsidRDefault="1CC43E23" w14:paraId="47F99584" w14:textId="2FDBAB83">
      <w:pPr>
        <w:pStyle w:val="Lijstalinea"/>
        <w:numPr>
          <w:ilvl w:val="0"/>
          <w:numId w:val="3"/>
        </w:numPr>
        <w:spacing w:line="240" w:lineRule="auto"/>
        <w:rPr>
          <w:rFonts w:asciiTheme="minorHAnsi" w:hAnsiTheme="minorHAnsi" w:eastAsiaTheme="minorEastAsia" w:cstheme="minorBidi"/>
          <w:color w:val="000000" w:themeColor="text1"/>
          <w:sz w:val="20"/>
          <w:szCs w:val="20"/>
        </w:rPr>
      </w:pPr>
      <w:r w:rsidRPr="42B1B9ED">
        <w:rPr>
          <w:rFonts w:asciiTheme="minorHAnsi" w:hAnsiTheme="minorHAnsi" w:eastAsiaTheme="minorEastAsia" w:cstheme="minorBidi"/>
          <w:color w:val="000000" w:themeColor="text1"/>
          <w:sz w:val="20"/>
          <w:szCs w:val="20"/>
        </w:rPr>
        <w:t>Zelf vragen om hulp.</w:t>
      </w:r>
    </w:p>
    <w:p w:rsidRPr="0036037B" w:rsidR="00447BED" w:rsidP="42B1B9ED" w:rsidRDefault="1CC43E23" w14:paraId="28E88122" w14:textId="71C2BDC0">
      <w:pPr>
        <w:pStyle w:val="Lijstalinea"/>
        <w:numPr>
          <w:ilvl w:val="0"/>
          <w:numId w:val="3"/>
        </w:numPr>
        <w:spacing w:line="240" w:lineRule="auto"/>
        <w:rPr>
          <w:rFonts w:asciiTheme="minorHAnsi" w:hAnsiTheme="minorHAnsi" w:eastAsiaTheme="minorEastAsia" w:cstheme="minorBidi"/>
          <w:color w:val="000000" w:themeColor="text1"/>
          <w:sz w:val="20"/>
          <w:szCs w:val="20"/>
        </w:rPr>
      </w:pPr>
      <w:r w:rsidRPr="42B1B9ED">
        <w:rPr>
          <w:rFonts w:asciiTheme="minorHAnsi" w:hAnsiTheme="minorHAnsi" w:eastAsiaTheme="minorEastAsia" w:cstheme="minorBidi"/>
          <w:color w:val="000000" w:themeColor="text1"/>
          <w:sz w:val="20"/>
          <w:szCs w:val="20"/>
        </w:rPr>
        <w:t>Plan je huiswerk en kijk vooruit (agenda gebruiken).</w:t>
      </w:r>
    </w:p>
    <w:p w:rsidRPr="0036037B" w:rsidR="00447BED" w:rsidP="42B1B9ED" w:rsidRDefault="1CC43E23" w14:paraId="427F4E59" w14:textId="153A0F3A">
      <w:pPr>
        <w:pStyle w:val="Lijstalinea"/>
        <w:numPr>
          <w:ilvl w:val="0"/>
          <w:numId w:val="3"/>
        </w:numPr>
        <w:spacing w:line="240" w:lineRule="auto"/>
        <w:rPr>
          <w:rFonts w:asciiTheme="minorHAnsi" w:hAnsiTheme="minorHAnsi" w:eastAsiaTheme="minorEastAsia" w:cstheme="minorBidi"/>
          <w:color w:val="000000" w:themeColor="text1"/>
          <w:sz w:val="20"/>
          <w:szCs w:val="20"/>
        </w:rPr>
      </w:pPr>
      <w:r w:rsidRPr="42B1B9ED">
        <w:rPr>
          <w:rFonts w:asciiTheme="minorHAnsi" w:hAnsiTheme="minorHAnsi" w:eastAsiaTheme="minorEastAsia" w:cstheme="minorBidi"/>
          <w:color w:val="000000" w:themeColor="text1"/>
          <w:sz w:val="20"/>
          <w:szCs w:val="20"/>
        </w:rPr>
        <w:t>Zorg voor afwisseling tussen huiswerk en ontspanning.</w:t>
      </w:r>
    </w:p>
    <w:p w:rsidRPr="0036037B" w:rsidR="00447BED" w:rsidP="42B1B9ED" w:rsidRDefault="1CC43E23" w14:paraId="0A09FD61" w14:textId="20C77781">
      <w:pPr>
        <w:pStyle w:val="Lijstalinea"/>
        <w:numPr>
          <w:ilvl w:val="0"/>
          <w:numId w:val="3"/>
        </w:numPr>
        <w:spacing w:line="240" w:lineRule="auto"/>
        <w:rPr>
          <w:rFonts w:asciiTheme="minorHAnsi" w:hAnsiTheme="minorHAnsi" w:eastAsiaTheme="minorEastAsia" w:cstheme="minorBidi"/>
          <w:color w:val="000000" w:themeColor="text1"/>
          <w:sz w:val="20"/>
          <w:szCs w:val="20"/>
        </w:rPr>
      </w:pPr>
      <w:r w:rsidRPr="42B1B9ED">
        <w:rPr>
          <w:rFonts w:asciiTheme="minorHAnsi" w:hAnsiTheme="minorHAnsi" w:eastAsiaTheme="minorEastAsia" w:cstheme="minorBidi"/>
          <w:color w:val="000000" w:themeColor="text1"/>
          <w:sz w:val="20"/>
          <w:szCs w:val="20"/>
        </w:rPr>
        <w:t>Wissel maak- en leerwerk af en verspreid het over meerdere dagen.</w:t>
      </w:r>
    </w:p>
    <w:p w:rsidRPr="0036037B" w:rsidR="00447BED" w:rsidP="42B1B9ED" w:rsidRDefault="1CC43E23" w14:paraId="2BFE0514" w14:textId="45B870BF">
      <w:pPr>
        <w:pStyle w:val="Lijstalinea"/>
        <w:numPr>
          <w:ilvl w:val="0"/>
          <w:numId w:val="3"/>
        </w:numPr>
        <w:spacing w:line="240" w:lineRule="auto"/>
        <w:rPr>
          <w:rFonts w:asciiTheme="minorHAnsi" w:hAnsiTheme="minorHAnsi" w:eastAsiaTheme="minorEastAsia" w:cstheme="minorBidi"/>
          <w:color w:val="000000" w:themeColor="text1"/>
          <w:sz w:val="20"/>
          <w:szCs w:val="20"/>
        </w:rPr>
      </w:pPr>
      <w:r w:rsidRPr="42B1B9ED">
        <w:rPr>
          <w:rFonts w:asciiTheme="minorHAnsi" w:hAnsiTheme="minorHAnsi" w:eastAsiaTheme="minorEastAsia" w:cstheme="minorBidi"/>
          <w:color w:val="000000" w:themeColor="text1"/>
          <w:sz w:val="20"/>
          <w:szCs w:val="20"/>
        </w:rPr>
        <w:t>Lees de tekst nog eens als je die niet meteen snapt.</w:t>
      </w:r>
    </w:p>
    <w:p w:rsidRPr="0036037B" w:rsidR="00447BED" w:rsidP="42B1B9ED" w:rsidRDefault="1CC43E23" w14:paraId="27510382" w14:textId="30749F7B">
      <w:pPr>
        <w:pStyle w:val="Lijstalinea"/>
        <w:numPr>
          <w:ilvl w:val="0"/>
          <w:numId w:val="3"/>
        </w:numPr>
        <w:spacing w:line="240" w:lineRule="auto"/>
        <w:rPr>
          <w:rFonts w:asciiTheme="minorHAnsi" w:hAnsiTheme="minorHAnsi" w:eastAsiaTheme="minorEastAsia" w:cstheme="minorBidi"/>
          <w:color w:val="000000" w:themeColor="text1"/>
          <w:sz w:val="20"/>
          <w:szCs w:val="20"/>
        </w:rPr>
      </w:pPr>
      <w:r w:rsidRPr="5222DFE7" w:rsidR="1CC43E23">
        <w:rPr>
          <w:rFonts w:ascii="Calibri" w:hAnsi="Calibri" w:eastAsia="游明朝" w:cs="Arial" w:asciiTheme="minorAscii" w:hAnsiTheme="minorAscii" w:eastAsiaTheme="minorEastAsia" w:cstheme="minorBidi"/>
          <w:color w:val="000000" w:themeColor="text1" w:themeTint="FF" w:themeShade="FF"/>
          <w:sz w:val="20"/>
          <w:szCs w:val="20"/>
        </w:rPr>
        <w:t>Controleer je werk of je niets vergeten bent.</w:t>
      </w:r>
    </w:p>
    <w:p w:rsidRPr="0036037B" w:rsidR="00447BED" w:rsidP="42B1B9ED" w:rsidRDefault="1CC43E23" w14:paraId="511E698B" w14:textId="03EF837D">
      <w:pPr>
        <w:pStyle w:val="Lijstalinea"/>
        <w:numPr>
          <w:ilvl w:val="0"/>
          <w:numId w:val="3"/>
        </w:numPr>
        <w:spacing w:line="240" w:lineRule="auto"/>
        <w:rPr>
          <w:rFonts w:asciiTheme="minorHAnsi" w:hAnsiTheme="minorHAnsi" w:eastAsiaTheme="minorEastAsia" w:cstheme="minorBidi"/>
          <w:color w:val="000000" w:themeColor="text1"/>
          <w:sz w:val="20"/>
          <w:szCs w:val="20"/>
        </w:rPr>
      </w:pPr>
      <w:r w:rsidRPr="42B1B9ED">
        <w:rPr>
          <w:rFonts w:asciiTheme="minorHAnsi" w:hAnsiTheme="minorHAnsi" w:eastAsiaTheme="minorEastAsia" w:cstheme="minorBidi"/>
          <w:color w:val="000000" w:themeColor="text1"/>
          <w:sz w:val="20"/>
          <w:szCs w:val="20"/>
        </w:rPr>
        <w:t>Maak aantekeningen en schema's tijdens het huiswerk.</w:t>
      </w:r>
    </w:p>
    <w:p w:rsidRPr="0036037B" w:rsidR="00447BED" w:rsidP="42B1B9ED" w:rsidRDefault="1CC43E23" w14:paraId="7C730392" w14:textId="0A6AA0E7">
      <w:pPr>
        <w:pStyle w:val="Lijstalinea"/>
        <w:numPr>
          <w:ilvl w:val="0"/>
          <w:numId w:val="3"/>
        </w:numPr>
        <w:spacing w:line="240" w:lineRule="auto"/>
        <w:rPr>
          <w:rFonts w:asciiTheme="minorHAnsi" w:hAnsiTheme="minorHAnsi" w:eastAsiaTheme="minorEastAsia" w:cstheme="minorBidi"/>
          <w:color w:val="000000" w:themeColor="text1"/>
          <w:sz w:val="20"/>
          <w:szCs w:val="20"/>
        </w:rPr>
      </w:pPr>
      <w:r w:rsidRPr="42B1B9ED">
        <w:rPr>
          <w:rFonts w:asciiTheme="minorHAnsi" w:hAnsiTheme="minorHAnsi" w:eastAsiaTheme="minorEastAsia" w:cstheme="minorBidi"/>
          <w:color w:val="000000" w:themeColor="text1"/>
          <w:sz w:val="20"/>
          <w:szCs w:val="20"/>
        </w:rPr>
        <w:t>Zoek onbekende woorden op in je woordenboek.</w:t>
      </w:r>
    </w:p>
    <w:p w:rsidRPr="0036037B" w:rsidR="00447BED" w:rsidP="42B1B9ED" w:rsidRDefault="00447BED" w14:paraId="6A87C3C5" w14:textId="360B8DCD">
      <w:pPr>
        <w:spacing w:after="200"/>
        <w:rPr>
          <w:rFonts w:asciiTheme="minorHAnsi" w:hAnsiTheme="minorHAnsi" w:eastAsiaTheme="minorEastAsia" w:cstheme="minorBidi"/>
          <w:color w:val="000000" w:themeColor="text1"/>
          <w:sz w:val="20"/>
          <w:szCs w:val="20"/>
        </w:rPr>
      </w:pPr>
    </w:p>
    <w:p w:rsidRPr="0036037B" w:rsidR="00447BED" w:rsidP="42B1B9ED" w:rsidRDefault="00447BED" w14:paraId="1F19CBB7" w14:textId="1D141C80">
      <w:pPr>
        <w:spacing w:after="200"/>
        <w:rPr>
          <w:rFonts w:ascii="Calibri" w:hAnsi="Calibri" w:eastAsia="Calibri" w:cs="Calibri"/>
          <w:color w:val="000000" w:themeColor="text1"/>
          <w:sz w:val="22"/>
          <w:szCs w:val="22"/>
        </w:rPr>
      </w:pPr>
    </w:p>
    <w:p w:rsidRPr="0036037B" w:rsidR="00447BED" w:rsidP="41D0DF08" w:rsidRDefault="1CC43E23" w14:paraId="77E82E50" w14:textId="6360F4BE">
      <w:pPr>
        <w:pStyle w:val="Standaard"/>
        <w:spacing w:after="200"/>
      </w:pPr>
      <w:r w:rsidR="49A2E1AE">
        <w:drawing>
          <wp:inline wp14:editId="6DD2C85A" wp14:anchorId="5402630F">
            <wp:extent cx="1847850" cy="1085850"/>
            <wp:effectExtent l="0" t="0" r="0" b="0"/>
            <wp:docPr id="167528783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75287832" name=""/>
                    <pic:cNvPicPr/>
                  </pic:nvPicPr>
                  <pic:blipFill>
                    <a:blip xmlns:r="http://schemas.openxmlformats.org/officeDocument/2006/relationships" r:embed="rId1271109147">
                      <a:extLst>
                        <a:ext xmlns:a="http://schemas.openxmlformats.org/drawingml/2006/main" uri="{28A0092B-C50C-407E-A947-70E740481C1C}">
                          <a14:useLocalDpi xmlns:a14="http://schemas.microsoft.com/office/drawing/2010/main" val="0"/>
                        </a:ext>
                      </a:extLst>
                    </a:blip>
                    <a:stretch>
                      <a:fillRect/>
                    </a:stretch>
                  </pic:blipFill>
                  <pic:spPr>
                    <a:xfrm>
                      <a:off x="0" y="0"/>
                      <a:ext cx="1847850" cy="1085850"/>
                    </a:xfrm>
                    <a:prstGeom prst="rect">
                      <a:avLst/>
                    </a:prstGeom>
                  </pic:spPr>
                </pic:pic>
              </a:graphicData>
            </a:graphic>
          </wp:inline>
        </w:drawing>
      </w:r>
    </w:p>
    <w:p w:rsidRPr="0036037B" w:rsidR="00447BED" w:rsidP="42B1B9ED" w:rsidRDefault="00447BED" w14:paraId="62486C05" w14:textId="198AB418">
      <w:pPr>
        <w:jc w:val="center"/>
        <w:rPr>
          <w:rFonts w:ascii="Verdana" w:hAnsi="Verdana" w:cs="Arial"/>
          <w:b/>
          <w:bCs/>
        </w:rPr>
      </w:pPr>
    </w:p>
    <w:p w:rsidRPr="0036037B" w:rsidR="00226C2D" w:rsidP="00226C2D" w:rsidRDefault="00447BED" w14:paraId="0562CB0E" w14:textId="77777777">
      <w:pPr>
        <w:rPr>
          <w:rFonts w:ascii="Verdana" w:hAnsi="Verdana" w:cs="Arial"/>
          <w:lang w:val="en-GB"/>
        </w:rPr>
      </w:pPr>
      <w:r w:rsidRPr="0036037B">
        <w:rPr>
          <w:rFonts w:ascii="Verdana" w:hAnsi="Verdana" w:cs="Arial"/>
          <w:lang w:val="en-GB"/>
        </w:rPr>
        <w:br w:type="page"/>
      </w:r>
    </w:p>
    <w:p w:rsidRPr="00BB1157" w:rsidR="00226C2D" w:rsidP="00226C2D" w:rsidRDefault="00C8083F" w14:paraId="19856243" w14:textId="77777777">
      <w:pPr>
        <w:rPr>
          <w:rFonts w:ascii="Verdana" w:hAnsi="Verdana" w:cs="Arial"/>
          <w:sz w:val="20"/>
          <w:szCs w:val="20"/>
        </w:rPr>
      </w:pPr>
      <w:r w:rsidRPr="00BB1157">
        <w:rPr>
          <w:rFonts w:ascii="Verdana" w:hAnsi="Verdana" w:cs="Arial"/>
          <w:sz w:val="20"/>
          <w:szCs w:val="20"/>
        </w:rPr>
        <w:t>Bijlage 2</w:t>
      </w:r>
    </w:p>
    <w:p w:rsidRPr="0036037B" w:rsidR="00C8083F" w:rsidP="00C8083F" w:rsidRDefault="00C8083F" w14:paraId="1DB6B135" w14:textId="77777777">
      <w:pPr>
        <w:spacing w:after="200" w:line="276" w:lineRule="auto"/>
        <w:jc w:val="center"/>
        <w:rPr>
          <w:rFonts w:ascii="Verdana" w:hAnsi="Verdana" w:eastAsia="Calibri" w:cs="Arial"/>
          <w:b/>
          <w:sz w:val="20"/>
          <w:szCs w:val="20"/>
          <w:lang w:eastAsia="en-US"/>
        </w:rPr>
      </w:pPr>
      <w:r w:rsidRPr="0036037B">
        <w:rPr>
          <w:rFonts w:ascii="Verdana" w:hAnsi="Verdana" w:eastAsia="Calibri" w:cs="Arial"/>
          <w:b/>
          <w:sz w:val="20"/>
          <w:szCs w:val="20"/>
          <w:lang w:eastAsia="en-US"/>
        </w:rPr>
        <w:t>INFORMATIE DYSLEXIE HULPMIDDELEN</w:t>
      </w:r>
    </w:p>
    <w:p w:rsidRPr="0036037B" w:rsidR="00C8083F" w:rsidP="00C8083F" w:rsidRDefault="00C8083F" w14:paraId="34CE0A41" w14:textId="77777777">
      <w:pPr>
        <w:spacing w:after="200" w:line="276" w:lineRule="auto"/>
        <w:jc w:val="center"/>
        <w:rPr>
          <w:rFonts w:ascii="Verdana" w:hAnsi="Verdana" w:eastAsia="Calibri" w:cs="Arial"/>
          <w:b/>
          <w:sz w:val="20"/>
          <w:szCs w:val="20"/>
          <w:lang w:eastAsia="en-US"/>
        </w:rPr>
      </w:pPr>
    </w:p>
    <w:p w:rsidRPr="0036037B" w:rsidR="00C8083F" w:rsidP="00C8083F" w:rsidRDefault="00C8083F" w14:paraId="002539F1" w14:textId="77777777">
      <w:pPr>
        <w:spacing w:after="200" w:line="360" w:lineRule="auto"/>
        <w:rPr>
          <w:rFonts w:ascii="Verdana" w:hAnsi="Verdana" w:eastAsia="Calibri" w:cs="Arial"/>
          <w:b/>
          <w:sz w:val="20"/>
          <w:szCs w:val="20"/>
          <w:u w:val="single"/>
          <w:lang w:eastAsia="en-US"/>
        </w:rPr>
      </w:pPr>
      <w:r w:rsidRPr="0036037B">
        <w:rPr>
          <w:rFonts w:ascii="Verdana" w:hAnsi="Verdana" w:eastAsia="Calibri" w:cs="Arial"/>
          <w:b/>
          <w:sz w:val="20"/>
          <w:szCs w:val="20"/>
          <w:u w:val="single"/>
          <w:lang w:eastAsia="en-US"/>
        </w:rPr>
        <w:t>Websites:</w:t>
      </w:r>
    </w:p>
    <w:p w:rsidRPr="0036037B" w:rsidR="00C8083F" w:rsidP="00C8083F" w:rsidRDefault="00C8083F" w14:paraId="6A53FE51" w14:textId="77777777">
      <w:pPr>
        <w:spacing w:after="200" w:line="276" w:lineRule="auto"/>
        <w:rPr>
          <w:rFonts w:ascii="Verdana" w:hAnsi="Verdana" w:eastAsia="Calibri" w:cs="Arial"/>
          <w:sz w:val="20"/>
          <w:szCs w:val="20"/>
          <w:lang w:eastAsia="en-US"/>
        </w:rPr>
      </w:pPr>
      <w:hyperlink w:history="1" r:id="rId15">
        <w:r w:rsidRPr="0036037B">
          <w:rPr>
            <w:rFonts w:ascii="Verdana" w:hAnsi="Verdana" w:eastAsia="Calibri" w:cs="Arial"/>
            <w:sz w:val="20"/>
            <w:szCs w:val="20"/>
            <w:u w:val="single"/>
            <w:lang w:eastAsia="en-US"/>
          </w:rPr>
          <w:t>www.steunpuntdyslexie.nl</w:t>
        </w:r>
      </w:hyperlink>
      <w:r w:rsidRPr="0036037B">
        <w:rPr>
          <w:rFonts w:ascii="Verdana" w:hAnsi="Verdana" w:eastAsia="Calibri" w:cs="Arial"/>
          <w:sz w:val="20"/>
          <w:szCs w:val="20"/>
          <w:lang w:eastAsia="en-US"/>
        </w:rPr>
        <w:t xml:space="preserve"> -&gt; informatie vanuit de oudervereniging Balans over o.a. dyslexie, hulpmiddelen en ervaringen/voorzieningen in het onderwijs.</w:t>
      </w:r>
    </w:p>
    <w:p w:rsidRPr="0036037B" w:rsidR="00C8083F" w:rsidP="00C8083F" w:rsidRDefault="00C8083F" w14:paraId="2120D14A" w14:textId="77777777">
      <w:pPr>
        <w:spacing w:after="200" w:line="276" w:lineRule="auto"/>
        <w:rPr>
          <w:rFonts w:ascii="Verdana" w:hAnsi="Verdana" w:eastAsia="Calibri" w:cs="Arial"/>
          <w:sz w:val="20"/>
          <w:szCs w:val="20"/>
          <w:lang w:eastAsia="en-US"/>
        </w:rPr>
      </w:pPr>
      <w:hyperlink w:history="1" r:id="rId16">
        <w:r w:rsidRPr="0036037B">
          <w:rPr>
            <w:rFonts w:ascii="Verdana" w:hAnsi="Verdana" w:eastAsia="Calibri" w:cs="Arial"/>
            <w:sz w:val="20"/>
            <w:szCs w:val="20"/>
            <w:u w:val="single"/>
            <w:lang w:eastAsia="en-US"/>
          </w:rPr>
          <w:t>www.lexima.nl</w:t>
        </w:r>
      </w:hyperlink>
      <w:r w:rsidRPr="0036037B">
        <w:rPr>
          <w:rFonts w:ascii="Verdana" w:hAnsi="Verdana" w:eastAsia="Calibri" w:cs="Arial"/>
          <w:sz w:val="20"/>
          <w:szCs w:val="20"/>
          <w:lang w:eastAsia="en-US"/>
        </w:rPr>
        <w:t xml:space="preserve"> -&gt; uitgeverij van dyslexiehulpmiddelen: informatie over Daisyspelers, softwareprogramma’s als </w:t>
      </w:r>
      <w:proofErr w:type="spellStart"/>
      <w:r w:rsidRPr="0036037B">
        <w:rPr>
          <w:rFonts w:ascii="Verdana" w:hAnsi="Verdana" w:eastAsia="Calibri" w:cs="Arial"/>
          <w:sz w:val="20"/>
          <w:szCs w:val="20"/>
          <w:lang w:eastAsia="en-US"/>
        </w:rPr>
        <w:t>Kurzweil</w:t>
      </w:r>
      <w:proofErr w:type="spellEnd"/>
      <w:r w:rsidRPr="0036037B">
        <w:rPr>
          <w:rFonts w:ascii="Verdana" w:hAnsi="Verdana" w:eastAsia="Calibri" w:cs="Arial"/>
          <w:sz w:val="20"/>
          <w:szCs w:val="20"/>
          <w:lang w:eastAsia="en-US"/>
        </w:rPr>
        <w:t xml:space="preserve"> en Sprint, lettertype Dyslexie e.d. en informatie over cursussen/instructies, regelgeving en vergoedingen.</w:t>
      </w:r>
    </w:p>
    <w:p w:rsidRPr="0036037B" w:rsidR="00C8083F" w:rsidP="00C8083F" w:rsidRDefault="00C8083F" w14:paraId="76727E0A" w14:textId="77777777">
      <w:pPr>
        <w:spacing w:after="200" w:line="276" w:lineRule="auto"/>
        <w:rPr>
          <w:rFonts w:ascii="Verdana" w:hAnsi="Verdana" w:eastAsia="Calibri" w:cs="Arial"/>
          <w:sz w:val="20"/>
          <w:szCs w:val="20"/>
          <w:lang w:eastAsia="en-US"/>
        </w:rPr>
      </w:pPr>
      <w:hyperlink w:history="1" r:id="rId17">
        <w:r w:rsidRPr="0036037B">
          <w:rPr>
            <w:rFonts w:ascii="Verdana" w:hAnsi="Verdana" w:eastAsia="Calibri" w:cs="Arial"/>
            <w:sz w:val="20"/>
            <w:szCs w:val="20"/>
            <w:u w:val="single"/>
            <w:lang w:eastAsia="en-US"/>
          </w:rPr>
          <w:t>www.L2S.nl</w:t>
        </w:r>
      </w:hyperlink>
      <w:r w:rsidRPr="0036037B">
        <w:rPr>
          <w:rFonts w:ascii="Verdana" w:hAnsi="Verdana" w:eastAsia="Calibri" w:cs="Arial"/>
          <w:sz w:val="20"/>
          <w:szCs w:val="20"/>
          <w:lang w:eastAsia="en-US"/>
        </w:rPr>
        <w:t xml:space="preserve"> -&gt; uitgeverij van voorleessoftware L2S.</w:t>
      </w:r>
    </w:p>
    <w:p w:rsidRPr="0036037B" w:rsidR="00C8083F" w:rsidP="00C8083F" w:rsidRDefault="00C8083F" w14:paraId="2F6356D4" w14:textId="77777777">
      <w:pPr>
        <w:spacing w:after="200" w:line="276" w:lineRule="auto"/>
        <w:rPr>
          <w:rFonts w:ascii="Verdana" w:hAnsi="Verdana" w:eastAsia="Calibri" w:cs="Arial"/>
          <w:sz w:val="20"/>
          <w:szCs w:val="20"/>
          <w:lang w:eastAsia="en-US"/>
        </w:rPr>
      </w:pPr>
      <w:hyperlink w:history="1" r:id="rId18">
        <w:r w:rsidRPr="0036037B">
          <w:rPr>
            <w:rFonts w:ascii="Verdana" w:hAnsi="Verdana" w:eastAsia="Calibri" w:cs="Arial"/>
            <w:sz w:val="20"/>
            <w:szCs w:val="20"/>
            <w:u w:val="single"/>
            <w:lang w:eastAsia="en-US"/>
          </w:rPr>
          <w:t>www.dedicon.nl</w:t>
        </w:r>
      </w:hyperlink>
      <w:r w:rsidRPr="0036037B">
        <w:rPr>
          <w:rFonts w:ascii="Verdana" w:hAnsi="Verdana" w:eastAsia="Calibri" w:cs="Arial"/>
          <w:sz w:val="20"/>
          <w:szCs w:val="20"/>
          <w:lang w:eastAsia="en-US"/>
        </w:rPr>
        <w:t xml:space="preserve"> -&gt; school- en studieboeken bestellen -&gt; bestellen van ingesproken schoolboeken en downloaden van gratis Daisy-software. Kosten voor de ingesproken boeken worden door school vergoed zolang de regeling ‘gratis schoolboeken’ bestaat. </w:t>
      </w:r>
    </w:p>
    <w:p w:rsidRPr="0036037B" w:rsidR="00C8083F" w:rsidP="00C8083F" w:rsidRDefault="00C8083F" w14:paraId="11402588" w14:textId="77777777">
      <w:pPr>
        <w:spacing w:after="200" w:line="276" w:lineRule="auto"/>
        <w:rPr>
          <w:rFonts w:ascii="Verdana" w:hAnsi="Verdana" w:eastAsia="Calibri" w:cs="Arial"/>
          <w:sz w:val="20"/>
          <w:szCs w:val="20"/>
          <w:lang w:eastAsia="en-US"/>
        </w:rPr>
      </w:pPr>
      <w:hyperlink w:history="1" r:id="rId19">
        <w:r w:rsidRPr="0036037B">
          <w:rPr>
            <w:rFonts w:ascii="Verdana" w:hAnsi="Verdana" w:eastAsia="Calibri" w:cs="Arial"/>
            <w:sz w:val="20"/>
            <w:szCs w:val="20"/>
            <w:u w:val="single"/>
            <w:lang w:eastAsia="en-US"/>
          </w:rPr>
          <w:t>www.passendlezen.nl</w:t>
        </w:r>
      </w:hyperlink>
      <w:r w:rsidRPr="0036037B">
        <w:rPr>
          <w:rFonts w:ascii="Verdana" w:hAnsi="Verdana" w:eastAsia="Calibri" w:cs="Arial"/>
          <w:sz w:val="20"/>
          <w:szCs w:val="20"/>
          <w:lang w:eastAsia="en-US"/>
        </w:rPr>
        <w:t xml:space="preserve"> -&gt; op deze website worden lees-/literatuurboeken Nederlands en moderne vreemde talen online via Daisy-menu voorgelezen. Zelf meelezen met een boek. Op basis van een vrijwillige eigen bijdrage. Werkt het beste met Google Chrome. Ook beschikbaar als app ‘Daisylezer’.</w:t>
      </w:r>
    </w:p>
    <w:p w:rsidRPr="0036037B" w:rsidR="00C8083F" w:rsidP="00C8083F" w:rsidRDefault="00C8083F" w14:paraId="4BD29597" w14:textId="77777777">
      <w:pPr>
        <w:spacing w:after="200" w:line="276" w:lineRule="auto"/>
        <w:rPr>
          <w:rFonts w:ascii="Verdana" w:hAnsi="Verdana" w:eastAsia="Calibri" w:cs="Arial"/>
          <w:sz w:val="20"/>
          <w:szCs w:val="20"/>
          <w:lang w:eastAsia="en-US"/>
        </w:rPr>
      </w:pPr>
      <w:hyperlink w:history="1" r:id="rId20">
        <w:r w:rsidRPr="0036037B">
          <w:rPr>
            <w:rFonts w:ascii="Verdana" w:hAnsi="Verdana" w:eastAsia="Calibri" w:cs="Arial"/>
            <w:sz w:val="20"/>
            <w:szCs w:val="20"/>
            <w:u w:val="single"/>
            <w:lang w:eastAsia="en-US"/>
          </w:rPr>
          <w:t>www.karaokelezen.nl</w:t>
        </w:r>
      </w:hyperlink>
      <w:r w:rsidRPr="0036037B">
        <w:rPr>
          <w:rFonts w:ascii="Verdana" w:hAnsi="Verdana" w:eastAsia="Calibri" w:cs="Arial"/>
          <w:sz w:val="20"/>
          <w:szCs w:val="20"/>
          <w:lang w:eastAsia="en-US"/>
        </w:rPr>
        <w:t xml:space="preserve"> -&gt; Testversie van </w:t>
      </w:r>
      <w:proofErr w:type="spellStart"/>
      <w:r w:rsidRPr="0036037B">
        <w:rPr>
          <w:rFonts w:ascii="Verdana" w:hAnsi="Verdana" w:eastAsia="Calibri" w:cs="Arial"/>
          <w:sz w:val="20"/>
          <w:szCs w:val="20"/>
          <w:lang w:eastAsia="en-US"/>
        </w:rPr>
        <w:t>Dedicon</w:t>
      </w:r>
      <w:proofErr w:type="spellEnd"/>
      <w:r w:rsidRPr="0036037B">
        <w:rPr>
          <w:rFonts w:ascii="Verdana" w:hAnsi="Verdana" w:eastAsia="Calibri" w:cs="Arial"/>
          <w:sz w:val="20"/>
          <w:szCs w:val="20"/>
          <w:lang w:eastAsia="en-US"/>
        </w:rPr>
        <w:t xml:space="preserve"> met boeken voor jongeren vanaf ong. 15 jaar. Tekst verschijnt in het scherm met een voorleescursor, dus geen boek nodig. Werkt alleen met Google Chrome.</w:t>
      </w:r>
    </w:p>
    <w:p w:rsidRPr="0036037B" w:rsidR="00C8083F" w:rsidP="00C8083F" w:rsidRDefault="00C8083F" w14:paraId="5423C8DA" w14:textId="77777777">
      <w:pPr>
        <w:spacing w:after="200" w:line="276" w:lineRule="auto"/>
        <w:rPr>
          <w:rFonts w:ascii="Verdana" w:hAnsi="Verdana" w:eastAsia="Calibri" w:cs="Arial"/>
          <w:sz w:val="20"/>
          <w:szCs w:val="20"/>
          <w:lang w:eastAsia="en-US"/>
        </w:rPr>
      </w:pPr>
      <w:r w:rsidRPr="0036037B">
        <w:rPr>
          <w:rFonts w:ascii="Verdana" w:hAnsi="Verdana" w:eastAsia="Calibri" w:cs="Arial"/>
          <w:sz w:val="20"/>
          <w:szCs w:val="20"/>
          <w:u w:val="single"/>
          <w:lang w:eastAsia="en-US"/>
        </w:rPr>
        <w:t>Leesliniaal</w:t>
      </w:r>
      <w:r w:rsidRPr="0036037B">
        <w:rPr>
          <w:rFonts w:ascii="Verdana" w:hAnsi="Verdana" w:eastAsia="Calibri" w:cs="Arial"/>
          <w:sz w:val="20"/>
          <w:szCs w:val="20"/>
          <w:lang w:eastAsia="en-US"/>
        </w:rPr>
        <w:t xml:space="preserve"> -&gt; een gekleurde liniaal om het contrast te vergroten of een liniaal die de letters vergroot. Via verschillende websites en boekhandels te verkrijgen.</w:t>
      </w:r>
    </w:p>
    <w:p w:rsidRPr="0036037B" w:rsidR="00C8083F" w:rsidP="00C8083F" w:rsidRDefault="00C8083F" w14:paraId="62C90DFF" w14:textId="77777777">
      <w:pPr>
        <w:spacing w:after="200" w:line="276" w:lineRule="auto"/>
        <w:rPr>
          <w:rFonts w:ascii="Verdana" w:hAnsi="Verdana" w:eastAsia="Calibri" w:cs="Arial"/>
          <w:sz w:val="20"/>
          <w:szCs w:val="20"/>
          <w:lang w:eastAsia="en-US"/>
        </w:rPr>
      </w:pPr>
      <w:hyperlink w:history="1">
        <w:r w:rsidRPr="0036037B">
          <w:rPr>
            <w:rFonts w:ascii="Verdana" w:hAnsi="Verdana" w:eastAsia="Calibri" w:cs="Arial"/>
            <w:sz w:val="20"/>
            <w:szCs w:val="20"/>
            <w:u w:val="single"/>
            <w:lang w:eastAsia="en-US"/>
          </w:rPr>
          <w:t>www.wrts.nl / www.teach2000.nl / www.woordjesleren.nl</w:t>
        </w:r>
      </w:hyperlink>
      <w:r w:rsidRPr="0036037B">
        <w:rPr>
          <w:rFonts w:ascii="Verdana" w:hAnsi="Verdana" w:eastAsia="Calibri" w:cs="Arial"/>
          <w:sz w:val="20"/>
          <w:szCs w:val="20"/>
          <w:lang w:eastAsia="en-US"/>
        </w:rPr>
        <w:t xml:space="preserve"> : websites om woordjes, zinnen en begrippen te overhoren in alle talen, incl. voorleesfunctie. Wel de spelling controleren!</w:t>
      </w:r>
    </w:p>
    <w:p w:rsidRPr="0036037B" w:rsidR="00C8083F" w:rsidP="00C8083F" w:rsidRDefault="00C8083F" w14:paraId="00795A94" w14:textId="77777777">
      <w:pPr>
        <w:spacing w:after="200" w:line="276" w:lineRule="auto"/>
        <w:rPr>
          <w:rFonts w:ascii="Verdana" w:hAnsi="Verdana" w:eastAsia="Calibri" w:cs="Arial"/>
          <w:sz w:val="20"/>
          <w:szCs w:val="20"/>
          <w:lang w:eastAsia="en-US"/>
        </w:rPr>
      </w:pPr>
      <w:hyperlink w:history="1" r:id="rId21">
        <w:r w:rsidRPr="0036037B">
          <w:rPr>
            <w:rFonts w:ascii="Verdana" w:hAnsi="Verdana" w:eastAsia="Calibri" w:cs="Arial"/>
            <w:sz w:val="20"/>
            <w:szCs w:val="20"/>
            <w:u w:val="single"/>
            <w:lang w:eastAsia="en-US"/>
          </w:rPr>
          <w:t>www.beterspellen.nl</w:t>
        </w:r>
      </w:hyperlink>
      <w:r w:rsidRPr="0036037B">
        <w:rPr>
          <w:rFonts w:ascii="Verdana" w:hAnsi="Verdana" w:eastAsia="Calibri" w:cs="Arial"/>
          <w:sz w:val="20"/>
          <w:szCs w:val="20"/>
          <w:lang w:eastAsia="en-US"/>
        </w:rPr>
        <w:t xml:space="preserve"> / </w:t>
      </w:r>
      <w:hyperlink w:history="1" r:id="rId22">
        <w:r w:rsidRPr="0036037B">
          <w:rPr>
            <w:rFonts w:ascii="Verdana" w:hAnsi="Verdana" w:eastAsia="Calibri" w:cs="Arial"/>
            <w:sz w:val="20"/>
            <w:szCs w:val="20"/>
            <w:u w:val="single"/>
            <w:lang w:eastAsia="en-US"/>
          </w:rPr>
          <w:t>www.beterrekenen.nl</w:t>
        </w:r>
      </w:hyperlink>
      <w:r w:rsidRPr="0036037B">
        <w:rPr>
          <w:rFonts w:ascii="Verdana" w:hAnsi="Verdana" w:eastAsia="Calibri" w:cs="Arial"/>
          <w:sz w:val="20"/>
          <w:szCs w:val="20"/>
          <w:lang w:eastAsia="en-US"/>
        </w:rPr>
        <w:t xml:space="preserve"> / </w:t>
      </w:r>
      <w:hyperlink w:history="1" r:id="rId23">
        <w:r w:rsidRPr="0036037B">
          <w:rPr>
            <w:rFonts w:ascii="Verdana" w:hAnsi="Verdana" w:eastAsia="Calibri" w:cs="Arial"/>
            <w:sz w:val="20"/>
            <w:szCs w:val="20"/>
            <w:u w:val="single"/>
            <w:lang w:eastAsia="en-US"/>
          </w:rPr>
          <w:t>www.beterontleden.nl</w:t>
        </w:r>
      </w:hyperlink>
      <w:r w:rsidRPr="0036037B">
        <w:rPr>
          <w:rFonts w:ascii="Verdana" w:hAnsi="Verdana" w:eastAsia="Calibri" w:cs="Arial"/>
          <w:sz w:val="20"/>
          <w:szCs w:val="20"/>
          <w:lang w:eastAsia="en-US"/>
        </w:rPr>
        <w:t xml:space="preserve"> : gratis websites om spelling, rekenen en ontleden te oefenen en te onderhouden.</w:t>
      </w:r>
    </w:p>
    <w:p w:rsidRPr="0036037B" w:rsidR="00C8083F" w:rsidP="42B1B9ED" w:rsidRDefault="00C8083F" w14:paraId="62EBF3C5" w14:textId="0DC46ECD">
      <w:pPr>
        <w:spacing w:after="200" w:line="276" w:lineRule="auto"/>
        <w:jc w:val="center"/>
        <w:rPr>
          <w:rFonts w:ascii="Verdana" w:hAnsi="Verdana" w:eastAsia="Calibri" w:cs="Arial"/>
          <w:sz w:val="20"/>
          <w:szCs w:val="20"/>
          <w:lang w:eastAsia="en-US"/>
        </w:rPr>
      </w:pPr>
      <w:r>
        <w:br/>
      </w:r>
    </w:p>
    <w:p w:rsidRPr="00BB1157" w:rsidR="00694E56" w:rsidP="00694E56" w:rsidRDefault="00C8083F" w14:paraId="6D1FCEEB" w14:textId="77777777">
      <w:pPr>
        <w:rPr>
          <w:rFonts w:ascii="Verdana" w:hAnsi="Verdana" w:cs="Arial"/>
          <w:sz w:val="20"/>
          <w:szCs w:val="20"/>
        </w:rPr>
      </w:pPr>
      <w:r w:rsidRPr="0036037B">
        <w:rPr>
          <w:rFonts w:ascii="Verdana" w:hAnsi="Verdana" w:cs="Arial"/>
          <w:sz w:val="20"/>
          <w:szCs w:val="20"/>
        </w:rPr>
        <w:br w:type="page"/>
      </w:r>
      <w:r w:rsidRPr="00BB1157" w:rsidR="00694E56">
        <w:rPr>
          <w:rFonts w:ascii="Verdana" w:hAnsi="Verdana" w:cs="Arial"/>
          <w:sz w:val="20"/>
          <w:szCs w:val="20"/>
        </w:rPr>
        <w:t>Bijlage 3</w:t>
      </w:r>
    </w:p>
    <w:p w:rsidRPr="0036037B" w:rsidR="00226C2D" w:rsidP="00694E56" w:rsidRDefault="00694E56" w14:paraId="67416B8E" w14:textId="77777777">
      <w:pPr>
        <w:jc w:val="center"/>
        <w:rPr>
          <w:rFonts w:ascii="Verdana" w:hAnsi="Verdana" w:cs="Arial"/>
          <w:b/>
          <w:sz w:val="20"/>
          <w:szCs w:val="20"/>
        </w:rPr>
      </w:pPr>
      <w:r w:rsidRPr="0036037B">
        <w:rPr>
          <w:rFonts w:ascii="Verdana" w:hAnsi="Verdana" w:cs="Arial"/>
          <w:b/>
          <w:sz w:val="20"/>
          <w:szCs w:val="20"/>
        </w:rPr>
        <w:t>Vrijstellingen</w:t>
      </w:r>
    </w:p>
    <w:p w:rsidRPr="0036037B" w:rsidR="005A0CE0" w:rsidP="00A4004E" w:rsidRDefault="005A0CE0" w14:paraId="6D98A12B" w14:textId="77777777">
      <w:pPr>
        <w:ind w:left="708"/>
        <w:rPr>
          <w:rFonts w:ascii="Verdana" w:hAnsi="Verdana" w:cs="Arial"/>
          <w:sz w:val="20"/>
          <w:szCs w:val="20"/>
        </w:rPr>
      </w:pPr>
    </w:p>
    <w:p w:rsidRPr="0036037B" w:rsidR="00291BAE" w:rsidRDefault="00F416BB" w14:paraId="56A88E98" w14:textId="6DE82CF6">
      <w:pPr>
        <w:rPr>
          <w:rFonts w:ascii="Verdana" w:hAnsi="Verdana" w:cs="Arial"/>
          <w:sz w:val="20"/>
          <w:szCs w:val="20"/>
        </w:rPr>
      </w:pPr>
      <w:r w:rsidRPr="41D0DF08" w:rsidR="00F416BB">
        <w:rPr>
          <w:rFonts w:ascii="Verdana" w:hAnsi="Verdana" w:cs="Arial"/>
          <w:sz w:val="20"/>
          <w:szCs w:val="20"/>
        </w:rPr>
        <w:t xml:space="preserve">In algemene zin wordt een </w:t>
      </w:r>
      <w:r w:rsidRPr="41D0DF08" w:rsidR="00850168">
        <w:rPr>
          <w:rFonts w:ascii="Verdana" w:hAnsi="Verdana" w:cs="Arial"/>
          <w:sz w:val="20"/>
          <w:szCs w:val="20"/>
        </w:rPr>
        <w:t xml:space="preserve">verzoek voor een (gedeeltelijke of gehele) vrijstelling </w:t>
      </w:r>
      <w:r w:rsidRPr="41D0DF08" w:rsidR="00F416BB">
        <w:rPr>
          <w:rFonts w:ascii="Verdana" w:hAnsi="Verdana" w:cs="Arial"/>
          <w:sz w:val="20"/>
          <w:szCs w:val="20"/>
        </w:rPr>
        <w:t>door de remedial teacher</w:t>
      </w:r>
      <w:r w:rsidRPr="41D0DF08" w:rsidR="55200FD5">
        <w:rPr>
          <w:rFonts w:ascii="Verdana" w:hAnsi="Verdana" w:cs="Arial"/>
          <w:sz w:val="20"/>
          <w:szCs w:val="20"/>
        </w:rPr>
        <w:t>/dyslexiecoach</w:t>
      </w:r>
      <w:r w:rsidRPr="41D0DF08" w:rsidR="00F416BB">
        <w:rPr>
          <w:rFonts w:ascii="Verdana" w:hAnsi="Verdana" w:cs="Arial"/>
          <w:sz w:val="20"/>
          <w:szCs w:val="20"/>
        </w:rPr>
        <w:t xml:space="preserve"> </w:t>
      </w:r>
      <w:r w:rsidRPr="41D0DF08" w:rsidR="00850168">
        <w:rPr>
          <w:rFonts w:ascii="Verdana" w:hAnsi="Verdana" w:cs="Arial"/>
          <w:sz w:val="20"/>
          <w:szCs w:val="20"/>
        </w:rPr>
        <w:t>beoordeeld op grond van de cijfers, het sociaal welbevinden, de inzet en het toekomstperspectief van de leerling.</w:t>
      </w:r>
      <w:r w:rsidRPr="41D0DF08" w:rsidR="00F416BB">
        <w:rPr>
          <w:rFonts w:ascii="Verdana" w:hAnsi="Verdana" w:cs="Arial"/>
          <w:sz w:val="20"/>
          <w:szCs w:val="20"/>
        </w:rPr>
        <w:t xml:space="preserve"> Hierbij worden de voorwaarden in acht genomen zoals hieronder beschreven.</w:t>
      </w:r>
    </w:p>
    <w:p w:rsidRPr="0036037B" w:rsidR="00F416BB" w:rsidRDefault="00F416BB" w14:paraId="2946DB82" w14:textId="77777777">
      <w:pPr>
        <w:rPr>
          <w:rFonts w:ascii="Verdana" w:hAnsi="Verdana" w:cs="Arial"/>
          <w:sz w:val="20"/>
          <w:szCs w:val="20"/>
        </w:rPr>
      </w:pPr>
    </w:p>
    <w:p w:rsidRPr="0036037B" w:rsidR="00F416BB" w:rsidRDefault="00F416BB" w14:paraId="4CD93579" w14:textId="77777777">
      <w:pPr>
        <w:rPr>
          <w:rFonts w:ascii="Verdana" w:hAnsi="Verdana" w:cs="Arial"/>
          <w:sz w:val="20"/>
          <w:szCs w:val="20"/>
        </w:rPr>
      </w:pPr>
      <w:r w:rsidRPr="0036037B">
        <w:rPr>
          <w:rFonts w:ascii="Verdana" w:hAnsi="Verdana" w:cs="Arial"/>
          <w:sz w:val="20"/>
          <w:szCs w:val="20"/>
        </w:rPr>
        <w:t>De remedial teacher neemt de zienswijzen van de docenten/ouders/leerling en evt. het advies van de orthopedagoog mee in haar advies aan de afdelingsmanager.</w:t>
      </w:r>
    </w:p>
    <w:p w:rsidRPr="0036037B" w:rsidR="00850168" w:rsidRDefault="00850168" w14:paraId="5997CC1D" w14:textId="77777777">
      <w:pPr>
        <w:rPr>
          <w:rFonts w:ascii="Verdana" w:hAnsi="Verdana" w:cs="Arial"/>
          <w:sz w:val="20"/>
          <w:szCs w:val="20"/>
          <w:highlight w:val="yellow"/>
        </w:rPr>
      </w:pPr>
    </w:p>
    <w:p w:rsidRPr="0036037B" w:rsidR="00CD411A" w:rsidRDefault="00F416BB" w14:paraId="3C912661" w14:textId="77777777">
      <w:pPr>
        <w:rPr>
          <w:rFonts w:ascii="Verdana" w:hAnsi="Verdana" w:cs="Arial"/>
          <w:sz w:val="20"/>
          <w:szCs w:val="20"/>
          <w:u w:val="single"/>
        </w:rPr>
      </w:pPr>
      <w:r w:rsidRPr="0036037B">
        <w:rPr>
          <w:rFonts w:ascii="Verdana" w:hAnsi="Verdana" w:cs="Arial"/>
          <w:sz w:val="20"/>
          <w:szCs w:val="20"/>
          <w:u w:val="single"/>
        </w:rPr>
        <w:t>v</w:t>
      </w:r>
      <w:r w:rsidRPr="0036037B" w:rsidR="00527365">
        <w:rPr>
          <w:rFonts w:ascii="Verdana" w:hAnsi="Verdana" w:cs="Arial"/>
          <w:sz w:val="20"/>
          <w:szCs w:val="20"/>
          <w:u w:val="single"/>
        </w:rPr>
        <w:t>mbo</w:t>
      </w:r>
    </w:p>
    <w:p w:rsidRPr="0036037B" w:rsidR="0098176A" w:rsidRDefault="00F73EBA" w14:paraId="625466A0" w14:textId="77777777">
      <w:pPr>
        <w:rPr>
          <w:rFonts w:ascii="Verdana" w:hAnsi="Verdana" w:cs="Arial"/>
          <w:sz w:val="20"/>
          <w:szCs w:val="20"/>
        </w:rPr>
      </w:pPr>
      <w:r w:rsidRPr="0036037B">
        <w:rPr>
          <w:rFonts w:ascii="Verdana" w:hAnsi="Verdana" w:cs="Arial"/>
          <w:sz w:val="20"/>
          <w:szCs w:val="20"/>
        </w:rPr>
        <w:t xml:space="preserve">Op grond van de wet op het voortgezet onderwijs kan een leerling op </w:t>
      </w:r>
      <w:r w:rsidRPr="0036037B" w:rsidR="00527365">
        <w:rPr>
          <w:rFonts w:ascii="Verdana" w:hAnsi="Verdana" w:cs="Arial"/>
          <w:sz w:val="20"/>
          <w:szCs w:val="20"/>
        </w:rPr>
        <w:t>het vmbo</w:t>
      </w:r>
      <w:r w:rsidRPr="0036037B">
        <w:rPr>
          <w:rFonts w:ascii="Verdana" w:hAnsi="Verdana" w:cs="Arial"/>
          <w:sz w:val="20"/>
          <w:szCs w:val="20"/>
        </w:rPr>
        <w:t xml:space="preserve"> </w:t>
      </w:r>
      <w:r w:rsidRPr="0036037B" w:rsidR="00F63A89">
        <w:rPr>
          <w:rFonts w:ascii="Verdana" w:hAnsi="Verdana" w:cs="Arial"/>
          <w:sz w:val="20"/>
          <w:szCs w:val="20"/>
        </w:rPr>
        <w:t>vrijstelling</w:t>
      </w:r>
      <w:r w:rsidRPr="0036037B">
        <w:rPr>
          <w:rFonts w:ascii="Verdana" w:hAnsi="Verdana" w:cs="Arial"/>
          <w:sz w:val="20"/>
          <w:szCs w:val="20"/>
        </w:rPr>
        <w:t xml:space="preserve"> aanvragen voor één van de moderne vreemde talen</w:t>
      </w:r>
      <w:r w:rsidRPr="0036037B" w:rsidR="00F37BCA">
        <w:rPr>
          <w:rFonts w:ascii="Verdana" w:hAnsi="Verdana" w:cs="Arial"/>
          <w:sz w:val="20"/>
          <w:szCs w:val="20"/>
        </w:rPr>
        <w:t xml:space="preserve"> (uitgezonderd Engels)</w:t>
      </w:r>
      <w:r w:rsidRPr="0036037B">
        <w:rPr>
          <w:rFonts w:ascii="Verdana" w:hAnsi="Verdana" w:cs="Arial"/>
          <w:sz w:val="20"/>
          <w:szCs w:val="20"/>
        </w:rPr>
        <w:t xml:space="preserve">. </w:t>
      </w:r>
      <w:r w:rsidRPr="0036037B" w:rsidR="00F37BCA">
        <w:rPr>
          <w:rFonts w:ascii="Verdana" w:hAnsi="Verdana" w:cs="Arial"/>
          <w:sz w:val="20"/>
          <w:szCs w:val="20"/>
        </w:rPr>
        <w:t xml:space="preserve">Op het </w:t>
      </w:r>
      <w:r w:rsidRPr="0036037B" w:rsidR="00291BAE">
        <w:rPr>
          <w:rFonts w:ascii="Verdana" w:hAnsi="Verdana" w:cs="Arial"/>
          <w:sz w:val="20"/>
          <w:szCs w:val="20"/>
        </w:rPr>
        <w:t>Gemini College Ridderkerk</w:t>
      </w:r>
      <w:r w:rsidRPr="0036037B" w:rsidR="00F37BCA">
        <w:rPr>
          <w:rFonts w:ascii="Verdana" w:hAnsi="Verdana" w:cs="Arial"/>
          <w:sz w:val="20"/>
          <w:szCs w:val="20"/>
        </w:rPr>
        <w:t xml:space="preserve"> geldt dat een eventuele </w:t>
      </w:r>
      <w:r w:rsidRPr="0036037B" w:rsidR="00F63A89">
        <w:rPr>
          <w:rFonts w:ascii="Verdana" w:hAnsi="Verdana" w:cs="Arial"/>
          <w:sz w:val="20"/>
          <w:szCs w:val="20"/>
        </w:rPr>
        <w:t>vrijstelling</w:t>
      </w:r>
      <w:r w:rsidRPr="0036037B" w:rsidR="00F37BCA">
        <w:rPr>
          <w:rFonts w:ascii="Verdana" w:hAnsi="Verdana" w:cs="Arial"/>
          <w:sz w:val="20"/>
          <w:szCs w:val="20"/>
        </w:rPr>
        <w:t xml:space="preserve"> in </w:t>
      </w:r>
      <w:r w:rsidRPr="0036037B" w:rsidR="00527365">
        <w:rPr>
          <w:rFonts w:ascii="Verdana" w:hAnsi="Verdana" w:cs="Arial"/>
          <w:sz w:val="20"/>
          <w:szCs w:val="20"/>
        </w:rPr>
        <w:t>het vmbo</w:t>
      </w:r>
      <w:r w:rsidRPr="0036037B" w:rsidR="00F37BCA">
        <w:rPr>
          <w:rFonts w:ascii="Verdana" w:hAnsi="Verdana" w:cs="Arial"/>
          <w:sz w:val="20"/>
          <w:szCs w:val="20"/>
        </w:rPr>
        <w:t xml:space="preserve"> minimaal in kan gaan per leerjaar 2, periode 2.</w:t>
      </w:r>
      <w:r w:rsidRPr="0036037B" w:rsidR="00F416BB">
        <w:rPr>
          <w:rFonts w:ascii="Verdana" w:hAnsi="Verdana" w:cs="Arial"/>
          <w:sz w:val="20"/>
          <w:szCs w:val="20"/>
        </w:rPr>
        <w:t xml:space="preserve"> </w:t>
      </w:r>
      <w:r w:rsidRPr="0036037B" w:rsidR="00F416BB">
        <w:rPr>
          <w:rFonts w:ascii="Verdana" w:hAnsi="Verdana" w:cs="Arial"/>
          <w:sz w:val="20"/>
          <w:szCs w:val="20"/>
        </w:rPr>
        <w:br/>
      </w:r>
      <w:r w:rsidRPr="0036037B" w:rsidR="00F416BB">
        <w:rPr>
          <w:rFonts w:ascii="Verdana" w:hAnsi="Verdana" w:cs="Arial"/>
          <w:sz w:val="20"/>
          <w:szCs w:val="20"/>
        </w:rPr>
        <w:t>N.B. Op het Gemini College is dit alleen van toepassing op de mavo (VMBO Theoretische Leerweg). In het VMBO Basis/Kader wordt naast Engels geen andere vreemde taal aangeboden.</w:t>
      </w:r>
    </w:p>
    <w:p w:rsidRPr="0036037B" w:rsidR="00AE0B90" w:rsidRDefault="00AE0B90" w14:paraId="110FFD37" w14:textId="77777777">
      <w:pPr>
        <w:rPr>
          <w:rFonts w:ascii="Verdana" w:hAnsi="Verdana" w:cs="Arial"/>
          <w:sz w:val="20"/>
          <w:szCs w:val="20"/>
        </w:rPr>
      </w:pPr>
    </w:p>
    <w:p w:rsidRPr="0036037B" w:rsidR="00CD411A" w:rsidRDefault="00F416BB" w14:paraId="39B84041" w14:textId="77777777">
      <w:pPr>
        <w:rPr>
          <w:rFonts w:ascii="Verdana" w:hAnsi="Verdana" w:cs="Arial"/>
          <w:sz w:val="20"/>
          <w:szCs w:val="20"/>
          <w:u w:val="single"/>
        </w:rPr>
      </w:pPr>
      <w:r w:rsidRPr="0036037B">
        <w:rPr>
          <w:rFonts w:ascii="Verdana" w:hAnsi="Verdana" w:cs="Arial"/>
          <w:sz w:val="20"/>
          <w:szCs w:val="20"/>
          <w:u w:val="single"/>
        </w:rPr>
        <w:t>h</w:t>
      </w:r>
      <w:r w:rsidRPr="0036037B" w:rsidR="00CD411A">
        <w:rPr>
          <w:rFonts w:ascii="Verdana" w:hAnsi="Verdana" w:cs="Arial"/>
          <w:sz w:val="20"/>
          <w:szCs w:val="20"/>
          <w:u w:val="single"/>
        </w:rPr>
        <w:t>avo</w:t>
      </w:r>
      <w:r w:rsidRPr="0036037B" w:rsidR="00F63A89">
        <w:rPr>
          <w:rFonts w:ascii="Verdana" w:hAnsi="Verdana" w:cs="Arial"/>
          <w:sz w:val="20"/>
          <w:szCs w:val="20"/>
          <w:u w:val="single"/>
        </w:rPr>
        <w:t xml:space="preserve"> / vwo</w:t>
      </w:r>
    </w:p>
    <w:p w:rsidRPr="0036037B" w:rsidR="000226BE" w:rsidRDefault="009C105E" w14:paraId="6205165B" w14:textId="77777777">
      <w:pPr>
        <w:rPr>
          <w:rFonts w:ascii="Verdana" w:hAnsi="Verdana" w:cs="Arial"/>
          <w:sz w:val="20"/>
          <w:szCs w:val="20"/>
        </w:rPr>
      </w:pPr>
      <w:r w:rsidRPr="0036037B">
        <w:rPr>
          <w:rFonts w:ascii="Verdana" w:hAnsi="Verdana" w:cs="Arial"/>
          <w:sz w:val="20"/>
          <w:szCs w:val="20"/>
        </w:rPr>
        <w:t>De eisen voor de onderbouw havo en vwo zijn strenger dan voor</w:t>
      </w:r>
      <w:r w:rsidRPr="0036037B" w:rsidR="00527365">
        <w:rPr>
          <w:rFonts w:ascii="Verdana" w:hAnsi="Verdana" w:cs="Arial"/>
          <w:sz w:val="20"/>
          <w:szCs w:val="20"/>
        </w:rPr>
        <w:t xml:space="preserve"> het vmbo</w:t>
      </w:r>
      <w:r w:rsidRPr="0036037B">
        <w:rPr>
          <w:rFonts w:ascii="Verdana" w:hAnsi="Verdana" w:cs="Arial"/>
          <w:sz w:val="20"/>
          <w:szCs w:val="20"/>
        </w:rPr>
        <w:t xml:space="preserve">. </w:t>
      </w:r>
      <w:r w:rsidRPr="0036037B">
        <w:rPr>
          <w:rFonts w:ascii="Verdana" w:hAnsi="Verdana" w:cs="Arial"/>
          <w:sz w:val="20"/>
          <w:szCs w:val="20"/>
        </w:rPr>
        <w:br/>
      </w:r>
      <w:r w:rsidRPr="0036037B">
        <w:rPr>
          <w:rFonts w:ascii="Verdana" w:hAnsi="Verdana" w:cs="Arial"/>
          <w:sz w:val="20"/>
          <w:szCs w:val="20"/>
        </w:rPr>
        <w:t xml:space="preserve">De leerling moet de taal volgen. </w:t>
      </w:r>
      <w:r w:rsidRPr="0036037B" w:rsidR="00850168">
        <w:rPr>
          <w:rFonts w:ascii="Verdana" w:hAnsi="Verdana" w:cs="Arial"/>
          <w:sz w:val="20"/>
          <w:szCs w:val="20"/>
        </w:rPr>
        <w:t>Een g</w:t>
      </w:r>
      <w:r w:rsidRPr="0036037B" w:rsidR="00F76F94">
        <w:rPr>
          <w:rFonts w:ascii="Verdana" w:hAnsi="Verdana" w:cs="Arial"/>
          <w:sz w:val="20"/>
          <w:szCs w:val="20"/>
        </w:rPr>
        <w:t>edeeltelijke vrijstelling</w:t>
      </w:r>
      <w:r w:rsidRPr="0036037B" w:rsidR="00850168">
        <w:rPr>
          <w:rFonts w:ascii="Verdana" w:hAnsi="Verdana" w:cs="Arial"/>
          <w:sz w:val="20"/>
          <w:szCs w:val="20"/>
        </w:rPr>
        <w:t xml:space="preserve"> (zie omschrijving in het protocol)</w:t>
      </w:r>
      <w:r w:rsidRPr="0036037B" w:rsidR="00F76F94">
        <w:rPr>
          <w:rFonts w:ascii="Verdana" w:hAnsi="Verdana" w:cs="Arial"/>
          <w:sz w:val="20"/>
          <w:szCs w:val="20"/>
        </w:rPr>
        <w:t xml:space="preserve"> </w:t>
      </w:r>
      <w:r w:rsidRPr="0036037B" w:rsidR="00850168">
        <w:rPr>
          <w:rFonts w:ascii="Verdana" w:hAnsi="Verdana" w:cs="Arial"/>
          <w:sz w:val="20"/>
          <w:szCs w:val="20"/>
        </w:rPr>
        <w:t xml:space="preserve">is </w:t>
      </w:r>
      <w:r w:rsidRPr="0036037B" w:rsidR="00F76F94">
        <w:rPr>
          <w:rFonts w:ascii="Verdana" w:hAnsi="Verdana" w:cs="Arial"/>
          <w:sz w:val="20"/>
          <w:szCs w:val="20"/>
        </w:rPr>
        <w:t>wel mogelijk</w:t>
      </w:r>
      <w:r w:rsidRPr="0036037B" w:rsidR="00850168">
        <w:rPr>
          <w:rFonts w:ascii="Verdana" w:hAnsi="Verdana" w:cs="Arial"/>
          <w:sz w:val="20"/>
          <w:szCs w:val="20"/>
        </w:rPr>
        <w:t xml:space="preserve">. </w:t>
      </w:r>
    </w:p>
    <w:p w:rsidRPr="0036037B" w:rsidR="00850168" w:rsidP="00850168" w:rsidRDefault="00850168" w14:paraId="6B699379" w14:textId="77777777">
      <w:pPr>
        <w:rPr>
          <w:rFonts w:ascii="Verdana" w:hAnsi="Verdana" w:cs="Arial"/>
          <w:sz w:val="20"/>
          <w:szCs w:val="20"/>
          <w:highlight w:val="yellow"/>
        </w:rPr>
      </w:pPr>
    </w:p>
    <w:p w:rsidRPr="0036037B" w:rsidR="00310CA9" w:rsidP="00310CA9" w:rsidRDefault="00F416BB" w14:paraId="48027AA0" w14:textId="77777777">
      <w:pPr>
        <w:rPr>
          <w:rFonts w:ascii="Verdana" w:hAnsi="Verdana" w:cs="Arial"/>
          <w:sz w:val="20"/>
          <w:szCs w:val="20"/>
          <w:u w:val="single"/>
        </w:rPr>
      </w:pPr>
      <w:r w:rsidRPr="0036037B">
        <w:rPr>
          <w:rFonts w:ascii="Verdana" w:hAnsi="Verdana" w:cs="Arial"/>
          <w:sz w:val="20"/>
          <w:szCs w:val="20"/>
          <w:u w:val="single"/>
        </w:rPr>
        <w:t>v</w:t>
      </w:r>
      <w:r w:rsidRPr="0036037B" w:rsidR="00DC383B">
        <w:rPr>
          <w:rFonts w:ascii="Verdana" w:hAnsi="Verdana" w:cs="Arial"/>
          <w:sz w:val="20"/>
          <w:szCs w:val="20"/>
          <w:u w:val="single"/>
        </w:rPr>
        <w:t>oorwaarden</w:t>
      </w:r>
    </w:p>
    <w:p w:rsidRPr="0036037B" w:rsidR="00F416BB" w:rsidP="00310CA9" w:rsidRDefault="00F416BB" w14:paraId="3FE9F23F" w14:textId="77777777">
      <w:pPr>
        <w:rPr>
          <w:rFonts w:ascii="Verdana" w:hAnsi="Verdana" w:cs="Arial"/>
          <w:sz w:val="20"/>
          <w:szCs w:val="20"/>
        </w:rPr>
      </w:pPr>
    </w:p>
    <w:p w:rsidRPr="0036037B" w:rsidR="00310CA9" w:rsidP="00310CA9" w:rsidRDefault="00310CA9" w14:paraId="24A6D892" w14:textId="77777777">
      <w:pPr>
        <w:rPr>
          <w:rFonts w:ascii="Verdana" w:hAnsi="Verdana" w:cs="Arial"/>
          <w:sz w:val="20"/>
          <w:szCs w:val="20"/>
        </w:rPr>
      </w:pPr>
      <w:r w:rsidRPr="0036037B">
        <w:rPr>
          <w:rFonts w:ascii="Verdana" w:hAnsi="Verdana" w:cs="Arial"/>
          <w:sz w:val="20"/>
          <w:szCs w:val="20"/>
        </w:rPr>
        <w:t xml:space="preserve">1. </w:t>
      </w:r>
      <w:r w:rsidRPr="0036037B" w:rsidR="00DC383B">
        <w:rPr>
          <w:rFonts w:ascii="Verdana" w:hAnsi="Verdana" w:cs="Arial"/>
          <w:sz w:val="20"/>
          <w:szCs w:val="20"/>
        </w:rPr>
        <w:t xml:space="preserve">De leerling moet in het bezit zijn </w:t>
      </w:r>
      <w:r w:rsidRPr="0036037B">
        <w:rPr>
          <w:rFonts w:ascii="Verdana" w:hAnsi="Verdana" w:cs="Arial"/>
          <w:sz w:val="20"/>
          <w:szCs w:val="20"/>
        </w:rPr>
        <w:t>van een dyslexieverklaring.</w:t>
      </w:r>
    </w:p>
    <w:p w:rsidRPr="0036037B" w:rsidR="00310CA9" w:rsidP="00310CA9" w:rsidRDefault="00310CA9" w14:paraId="1F72F646" w14:textId="77777777">
      <w:pPr>
        <w:rPr>
          <w:rFonts w:ascii="Verdana" w:hAnsi="Verdana" w:cs="Arial"/>
          <w:sz w:val="20"/>
          <w:szCs w:val="20"/>
        </w:rPr>
      </w:pPr>
    </w:p>
    <w:p w:rsidRPr="0036037B" w:rsidR="00310CA9" w:rsidP="00310CA9" w:rsidRDefault="00310CA9" w14:paraId="1B261282" w14:textId="77777777">
      <w:pPr>
        <w:rPr>
          <w:rFonts w:ascii="Verdana" w:hAnsi="Verdana" w:cs="Arial"/>
          <w:sz w:val="20"/>
          <w:szCs w:val="20"/>
        </w:rPr>
      </w:pPr>
      <w:r w:rsidRPr="0036037B">
        <w:rPr>
          <w:rFonts w:ascii="Verdana" w:hAnsi="Verdana" w:cs="Arial"/>
          <w:sz w:val="20"/>
          <w:szCs w:val="20"/>
        </w:rPr>
        <w:t xml:space="preserve">2. </w:t>
      </w:r>
      <w:r w:rsidRPr="0036037B" w:rsidR="00DC383B">
        <w:rPr>
          <w:rFonts w:ascii="Verdana" w:hAnsi="Verdana" w:cs="Arial"/>
          <w:sz w:val="20"/>
          <w:szCs w:val="20"/>
        </w:rPr>
        <w:t>D</w:t>
      </w:r>
      <w:r w:rsidRPr="0036037B">
        <w:rPr>
          <w:rFonts w:ascii="Verdana" w:hAnsi="Verdana" w:cs="Arial"/>
          <w:sz w:val="20"/>
          <w:szCs w:val="20"/>
        </w:rPr>
        <w:t xml:space="preserve">e leerling </w:t>
      </w:r>
      <w:r w:rsidRPr="0036037B" w:rsidR="00DC383B">
        <w:rPr>
          <w:rFonts w:ascii="Verdana" w:hAnsi="Verdana" w:cs="Arial"/>
          <w:sz w:val="20"/>
          <w:szCs w:val="20"/>
        </w:rPr>
        <w:t xml:space="preserve">moet </w:t>
      </w:r>
      <w:r w:rsidRPr="0036037B">
        <w:rPr>
          <w:rFonts w:ascii="Verdana" w:hAnsi="Verdana" w:cs="Arial"/>
          <w:sz w:val="20"/>
          <w:szCs w:val="20"/>
        </w:rPr>
        <w:t xml:space="preserve">voor minimaal </w:t>
      </w:r>
      <w:r w:rsidRPr="0036037B" w:rsidR="007F7AA0">
        <w:rPr>
          <w:rFonts w:ascii="Verdana" w:hAnsi="Verdana" w:cs="Arial"/>
          <w:sz w:val="20"/>
          <w:szCs w:val="20"/>
        </w:rPr>
        <w:t>twee</w:t>
      </w:r>
      <w:r w:rsidRPr="0036037B">
        <w:rPr>
          <w:rFonts w:ascii="Verdana" w:hAnsi="Verdana" w:cs="Arial"/>
          <w:sz w:val="20"/>
          <w:szCs w:val="20"/>
        </w:rPr>
        <w:t xml:space="preserve"> talen onvoldoende staan en </w:t>
      </w:r>
      <w:r w:rsidRPr="0036037B" w:rsidR="008B148F">
        <w:rPr>
          <w:rFonts w:ascii="Verdana" w:hAnsi="Verdana" w:cs="Arial"/>
          <w:sz w:val="20"/>
          <w:szCs w:val="20"/>
        </w:rPr>
        <w:t xml:space="preserve">er </w:t>
      </w:r>
      <w:r w:rsidRPr="0036037B">
        <w:rPr>
          <w:rFonts w:ascii="Verdana" w:hAnsi="Verdana" w:cs="Arial"/>
          <w:sz w:val="20"/>
          <w:szCs w:val="20"/>
        </w:rPr>
        <w:t>moet sprake zijn van een kans op doubleren all</w:t>
      </w:r>
      <w:r w:rsidRPr="0036037B" w:rsidR="00DC383B">
        <w:rPr>
          <w:rFonts w:ascii="Verdana" w:hAnsi="Verdana" w:cs="Arial"/>
          <w:sz w:val="20"/>
          <w:szCs w:val="20"/>
        </w:rPr>
        <w:t>éé</w:t>
      </w:r>
      <w:r w:rsidRPr="0036037B">
        <w:rPr>
          <w:rFonts w:ascii="Verdana" w:hAnsi="Verdana" w:cs="Arial"/>
          <w:sz w:val="20"/>
          <w:szCs w:val="20"/>
        </w:rPr>
        <w:t xml:space="preserve">n door de cijfers op de vreemde talen. </w:t>
      </w:r>
    </w:p>
    <w:p w:rsidRPr="0036037B" w:rsidR="00310CA9" w:rsidP="00310CA9" w:rsidRDefault="00310CA9" w14:paraId="08CE6F91" w14:textId="77777777">
      <w:pPr>
        <w:rPr>
          <w:rFonts w:ascii="Verdana" w:hAnsi="Verdana" w:cs="Arial"/>
          <w:b/>
          <w:sz w:val="20"/>
          <w:szCs w:val="20"/>
        </w:rPr>
      </w:pPr>
    </w:p>
    <w:p w:rsidRPr="0036037B" w:rsidR="00310CA9" w:rsidP="00310CA9" w:rsidRDefault="00310CA9" w14:paraId="0A9C7E37" w14:textId="77777777">
      <w:pPr>
        <w:rPr>
          <w:rFonts w:ascii="Verdana" w:hAnsi="Verdana" w:cs="Arial"/>
          <w:sz w:val="20"/>
          <w:szCs w:val="20"/>
        </w:rPr>
      </w:pPr>
      <w:r w:rsidRPr="0036037B">
        <w:rPr>
          <w:rFonts w:ascii="Verdana" w:hAnsi="Verdana" w:cs="Arial"/>
          <w:sz w:val="20"/>
          <w:szCs w:val="20"/>
        </w:rPr>
        <w:t xml:space="preserve">3. De leerling moet voldoende inzet hebben getoond, de geboden faciliteiten hebben benut (extra tijd, </w:t>
      </w:r>
      <w:r w:rsidRPr="0036037B" w:rsidR="00591F59">
        <w:rPr>
          <w:rFonts w:ascii="Verdana" w:hAnsi="Verdana" w:cs="Arial"/>
          <w:sz w:val="20"/>
          <w:szCs w:val="20"/>
        </w:rPr>
        <w:t>inzet van hulpmiddelen,</w:t>
      </w:r>
      <w:r w:rsidRPr="0036037B" w:rsidR="00F416BB">
        <w:rPr>
          <w:rFonts w:ascii="Verdana" w:hAnsi="Verdana" w:cs="Arial"/>
          <w:sz w:val="20"/>
          <w:szCs w:val="20"/>
        </w:rPr>
        <w:t xml:space="preserve"> enz., zie dyslexiepas</w:t>
      </w:r>
      <w:r w:rsidRPr="0036037B">
        <w:rPr>
          <w:rFonts w:ascii="Verdana" w:hAnsi="Verdana" w:cs="Arial"/>
          <w:sz w:val="20"/>
          <w:szCs w:val="20"/>
        </w:rPr>
        <w:t>)</w:t>
      </w:r>
      <w:r w:rsidRPr="0036037B" w:rsidR="00DC383B">
        <w:rPr>
          <w:rFonts w:ascii="Verdana" w:hAnsi="Verdana" w:cs="Arial"/>
          <w:sz w:val="20"/>
          <w:szCs w:val="20"/>
        </w:rPr>
        <w:t xml:space="preserve"> </w:t>
      </w:r>
      <w:r w:rsidRPr="0036037B">
        <w:rPr>
          <w:rFonts w:ascii="Verdana" w:hAnsi="Verdana" w:cs="Arial"/>
          <w:sz w:val="20"/>
          <w:szCs w:val="20"/>
        </w:rPr>
        <w:t>en onevenredig veel tijd kwijt zijn aan het leren voor het vak waarvoor vrijstelling aangevraagd wordt.</w:t>
      </w:r>
    </w:p>
    <w:p w:rsidRPr="0036037B" w:rsidR="00310CA9" w:rsidP="00310CA9" w:rsidRDefault="00310CA9" w14:paraId="61CDCEAD" w14:textId="77777777">
      <w:pPr>
        <w:rPr>
          <w:rFonts w:ascii="Verdana" w:hAnsi="Verdana" w:cs="Arial"/>
          <w:sz w:val="20"/>
          <w:szCs w:val="20"/>
        </w:rPr>
      </w:pPr>
    </w:p>
    <w:p w:rsidRPr="0036037B" w:rsidR="00D57332" w:rsidP="008C26AB" w:rsidRDefault="00D57332" w14:paraId="6BB9E253" w14:textId="77777777">
      <w:pPr>
        <w:rPr>
          <w:rFonts w:ascii="Verdana" w:hAnsi="Verdana" w:cs="Arial"/>
          <w:b/>
          <w:sz w:val="20"/>
          <w:szCs w:val="20"/>
        </w:rPr>
      </w:pPr>
    </w:p>
    <w:p w:rsidRPr="0036037B" w:rsidR="00AA3D83" w:rsidP="008C26AB" w:rsidRDefault="00AA3D83" w14:paraId="23DE523C" w14:textId="77777777">
      <w:pPr>
        <w:rPr>
          <w:rFonts w:ascii="Verdana" w:hAnsi="Verdana" w:cs="Arial"/>
          <w:b/>
          <w:sz w:val="20"/>
          <w:szCs w:val="20"/>
        </w:rPr>
      </w:pPr>
    </w:p>
    <w:p w:rsidRPr="0036037B" w:rsidR="00652324" w:rsidP="008C26AB" w:rsidRDefault="00652324" w14:paraId="52E56223" w14:textId="77777777">
      <w:pPr>
        <w:rPr>
          <w:rFonts w:ascii="Verdana" w:hAnsi="Verdana" w:cs="Arial"/>
          <w:sz w:val="20"/>
          <w:szCs w:val="20"/>
        </w:rPr>
      </w:pPr>
    </w:p>
    <w:p w:rsidRPr="0036037B" w:rsidR="00652324" w:rsidP="008C26AB" w:rsidRDefault="00652324" w14:paraId="07547A01" w14:textId="77777777">
      <w:pPr>
        <w:rPr>
          <w:rFonts w:ascii="Verdana" w:hAnsi="Verdana" w:cs="Arial"/>
          <w:sz w:val="20"/>
          <w:szCs w:val="20"/>
        </w:rPr>
      </w:pPr>
    </w:p>
    <w:p w:rsidRPr="0036037B" w:rsidR="00652324" w:rsidP="008C26AB" w:rsidRDefault="00652324" w14:paraId="5043CB0F" w14:textId="77777777">
      <w:pPr>
        <w:rPr>
          <w:rFonts w:ascii="Verdana" w:hAnsi="Verdana" w:cs="Arial"/>
          <w:sz w:val="20"/>
          <w:szCs w:val="20"/>
        </w:rPr>
      </w:pPr>
    </w:p>
    <w:p w:rsidRPr="0036037B" w:rsidR="00652324" w:rsidP="008C26AB" w:rsidRDefault="00652324" w14:paraId="07459315" w14:textId="77777777">
      <w:pPr>
        <w:rPr>
          <w:rFonts w:ascii="Verdana" w:hAnsi="Verdana" w:cs="Arial"/>
          <w:sz w:val="20"/>
          <w:szCs w:val="20"/>
        </w:rPr>
      </w:pPr>
    </w:p>
    <w:p w:rsidRPr="0036037B" w:rsidR="00652324" w:rsidP="008C26AB" w:rsidRDefault="00652324" w14:paraId="6537F28F" w14:textId="77777777">
      <w:pPr>
        <w:rPr>
          <w:rFonts w:ascii="Verdana" w:hAnsi="Verdana" w:cs="Arial"/>
          <w:sz w:val="20"/>
          <w:szCs w:val="20"/>
        </w:rPr>
      </w:pPr>
    </w:p>
    <w:p w:rsidRPr="0036037B" w:rsidR="00652324" w:rsidP="008C26AB" w:rsidRDefault="00652324" w14:paraId="6DFB9E20" w14:textId="77777777">
      <w:pPr>
        <w:rPr>
          <w:rFonts w:ascii="Verdana" w:hAnsi="Verdana" w:cs="Arial"/>
          <w:sz w:val="20"/>
          <w:szCs w:val="20"/>
        </w:rPr>
      </w:pPr>
    </w:p>
    <w:p w:rsidRPr="0036037B" w:rsidR="00652324" w:rsidP="008C26AB" w:rsidRDefault="00652324" w14:paraId="70DF9E56" w14:textId="77777777">
      <w:pPr>
        <w:rPr>
          <w:rFonts w:ascii="Verdana" w:hAnsi="Verdana" w:cs="Arial"/>
          <w:sz w:val="20"/>
          <w:szCs w:val="20"/>
        </w:rPr>
      </w:pPr>
    </w:p>
    <w:p w:rsidRPr="0036037B" w:rsidR="00652324" w:rsidP="008C26AB" w:rsidRDefault="00652324" w14:paraId="44E871BC" w14:textId="77777777">
      <w:pPr>
        <w:rPr>
          <w:rFonts w:ascii="Verdana" w:hAnsi="Verdana" w:cs="Arial"/>
          <w:sz w:val="20"/>
          <w:szCs w:val="20"/>
        </w:rPr>
      </w:pPr>
    </w:p>
    <w:p w:rsidRPr="0036037B" w:rsidR="00652324" w:rsidP="008C26AB" w:rsidRDefault="00652324" w14:paraId="144A5D23" w14:textId="77777777">
      <w:pPr>
        <w:rPr>
          <w:rFonts w:ascii="Verdana" w:hAnsi="Verdana" w:cs="Arial"/>
          <w:sz w:val="20"/>
          <w:szCs w:val="20"/>
        </w:rPr>
      </w:pPr>
    </w:p>
    <w:p w:rsidRPr="0036037B" w:rsidR="00652324" w:rsidP="5222DFE7" w:rsidRDefault="00652324" w14:paraId="5630AD66" w14:noSpellErr="1" w14:textId="4D19FCFD">
      <w:pPr>
        <w:pStyle w:val="Standaard"/>
        <w:rPr>
          <w:rFonts w:ascii="Verdana" w:hAnsi="Verdana" w:cs="Arial"/>
          <w:sz w:val="20"/>
          <w:szCs w:val="20"/>
        </w:rPr>
      </w:pPr>
    </w:p>
    <w:p w:rsidRPr="0036037B" w:rsidR="00652324" w:rsidP="008C26AB" w:rsidRDefault="00652324" w14:paraId="61829076" w14:textId="77777777">
      <w:pPr>
        <w:rPr>
          <w:rFonts w:ascii="Verdana" w:hAnsi="Verdana" w:cs="Arial"/>
          <w:sz w:val="20"/>
          <w:szCs w:val="20"/>
        </w:rPr>
      </w:pPr>
    </w:p>
    <w:p w:rsidRPr="0036037B" w:rsidR="00652324" w:rsidP="008C26AB" w:rsidRDefault="00652324" w14:paraId="2BA226A1" w14:textId="77777777">
      <w:pPr>
        <w:rPr>
          <w:rFonts w:ascii="Verdana" w:hAnsi="Verdana" w:cs="Arial"/>
          <w:sz w:val="20"/>
          <w:szCs w:val="20"/>
        </w:rPr>
      </w:pPr>
    </w:p>
    <w:p w:rsidRPr="0036037B" w:rsidR="00652324" w:rsidP="008C26AB" w:rsidRDefault="00652324" w14:paraId="17AD93B2" w14:textId="77777777">
      <w:pPr>
        <w:rPr>
          <w:rFonts w:ascii="Verdana" w:hAnsi="Verdana" w:cs="Arial"/>
          <w:sz w:val="20"/>
          <w:szCs w:val="20"/>
        </w:rPr>
      </w:pPr>
    </w:p>
    <w:p w:rsidRPr="0036037B" w:rsidR="00795003" w:rsidP="008C26AB" w:rsidRDefault="00795003" w14:paraId="0DE4B5B7" w14:textId="77777777">
      <w:pPr>
        <w:rPr>
          <w:rFonts w:ascii="Verdana" w:hAnsi="Verdana" w:cs="Arial"/>
          <w:sz w:val="20"/>
          <w:szCs w:val="20"/>
        </w:rPr>
      </w:pPr>
    </w:p>
    <w:sectPr w:rsidRPr="0036037B" w:rsidR="00795003" w:rsidSect="0001166E">
      <w:footerReference w:type="even" r:id="rId24"/>
      <w:footerReference w:type="default" r:id="rId25"/>
      <w:pgSz w:w="11906" w:h="16838" w:orient="portrait"/>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1076" w:rsidRDefault="000B1076" w14:paraId="487F53EB" w14:textId="77777777">
      <w:r>
        <w:separator/>
      </w:r>
    </w:p>
  </w:endnote>
  <w:endnote w:type="continuationSeparator" w:id="0">
    <w:p w:rsidR="000B1076" w:rsidRDefault="000B1076" w14:paraId="78D44FD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47B" w:rsidP="0005187A" w:rsidRDefault="0097447B" w14:paraId="53928121" w14:textId="77777777">
    <w:pPr>
      <w:pStyle w:val="Voettekst"/>
      <w:framePr w:wrap="around" w:hAnchor="margin" w:vAnchor="text"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97447B" w:rsidP="00BC7DBB" w:rsidRDefault="0097447B" w14:paraId="02F2C34E" w14:textId="777777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47B" w:rsidP="0005187A" w:rsidRDefault="0097447B" w14:paraId="5865A514" w14:textId="77777777">
    <w:pPr>
      <w:pStyle w:val="Voettekst"/>
      <w:framePr w:wrap="around" w:hAnchor="margin" w:vAnchor="text"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143CB">
      <w:rPr>
        <w:rStyle w:val="Paginanummer"/>
        <w:noProof/>
      </w:rPr>
      <w:t>12</w:t>
    </w:r>
    <w:r>
      <w:rPr>
        <w:rStyle w:val="Paginanummer"/>
      </w:rPr>
      <w:fldChar w:fldCharType="end"/>
    </w:r>
  </w:p>
  <w:p w:rsidR="0097447B" w:rsidP="00BC7DBB" w:rsidRDefault="0097447B" w14:paraId="6B62F1B3" w14:textId="7777777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1076" w:rsidRDefault="000B1076" w14:paraId="352CCA77" w14:textId="77777777">
      <w:r>
        <w:separator/>
      </w:r>
    </w:p>
  </w:footnote>
  <w:footnote w:type="continuationSeparator" w:id="0">
    <w:p w:rsidR="000B1076" w:rsidRDefault="000B1076" w14:paraId="071A782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12C3"/>
    <w:multiLevelType w:val="hybridMultilevel"/>
    <w:tmpl w:val="A88EF596"/>
    <w:lvl w:ilvl="0" w:tplc="CFB2707C">
      <w:numFmt w:val="bullet"/>
      <w:lvlText w:val=""/>
      <w:lvlJc w:val="left"/>
      <w:pPr>
        <w:tabs>
          <w:tab w:val="num" w:pos="1065"/>
        </w:tabs>
        <w:ind w:left="1065" w:hanging="705"/>
      </w:pPr>
      <w:rPr>
        <w:rFonts w:hint="default" w:ascii="Symbol" w:hAnsi="Symbol" w:eastAsia="Times New Roman" w:cs="Times New Roman"/>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C956718"/>
    <w:multiLevelType w:val="hybridMultilevel"/>
    <w:tmpl w:val="B9989A9E"/>
    <w:lvl w:ilvl="0" w:tplc="0413000F">
      <w:start w:val="1"/>
      <w:numFmt w:val="decimal"/>
      <w:lvlText w:val="%1."/>
      <w:lvlJc w:val="left"/>
      <w:pPr>
        <w:tabs>
          <w:tab w:val="num" w:pos="1080"/>
        </w:tabs>
        <w:ind w:left="1080" w:hanging="360"/>
      </w:p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2" w15:restartNumberingAfterBreak="0">
    <w:nsid w:val="0ED253B5"/>
    <w:multiLevelType w:val="hybridMultilevel"/>
    <w:tmpl w:val="DB4C7184"/>
    <w:lvl w:ilvl="0" w:tplc="04130001">
      <w:start w:val="1"/>
      <w:numFmt w:val="bullet"/>
      <w:lvlText w:val=""/>
      <w:lvlJc w:val="left"/>
      <w:pPr>
        <w:tabs>
          <w:tab w:val="num" w:pos="1080"/>
        </w:tabs>
        <w:ind w:left="1080" w:hanging="360"/>
      </w:pPr>
      <w:rPr>
        <w:rFonts w:hint="default" w:ascii="Symbol" w:hAnsi="Symbol"/>
      </w:rPr>
    </w:lvl>
    <w:lvl w:ilvl="1" w:tplc="0413000B">
      <w:start w:val="1"/>
      <w:numFmt w:val="bullet"/>
      <w:lvlText w:val=""/>
      <w:lvlJc w:val="left"/>
      <w:pPr>
        <w:tabs>
          <w:tab w:val="num" w:pos="1680"/>
        </w:tabs>
        <w:ind w:left="1680" w:hanging="360"/>
      </w:pPr>
      <w:rPr>
        <w:rFonts w:hint="default" w:ascii="Wingdings" w:hAnsi="Wingdings"/>
      </w:rPr>
    </w:lvl>
    <w:lvl w:ilvl="2" w:tplc="04130005" w:tentative="1">
      <w:start w:val="1"/>
      <w:numFmt w:val="bullet"/>
      <w:lvlText w:val=""/>
      <w:lvlJc w:val="left"/>
      <w:pPr>
        <w:tabs>
          <w:tab w:val="num" w:pos="2520"/>
        </w:tabs>
        <w:ind w:left="2520" w:hanging="360"/>
      </w:pPr>
      <w:rPr>
        <w:rFonts w:hint="default" w:ascii="Wingdings" w:hAnsi="Wingdings"/>
      </w:rPr>
    </w:lvl>
    <w:lvl w:ilvl="3" w:tplc="04130001" w:tentative="1">
      <w:start w:val="1"/>
      <w:numFmt w:val="bullet"/>
      <w:lvlText w:val=""/>
      <w:lvlJc w:val="left"/>
      <w:pPr>
        <w:tabs>
          <w:tab w:val="num" w:pos="3240"/>
        </w:tabs>
        <w:ind w:left="3240" w:hanging="360"/>
      </w:pPr>
      <w:rPr>
        <w:rFonts w:hint="default" w:ascii="Symbol" w:hAnsi="Symbol"/>
      </w:rPr>
    </w:lvl>
    <w:lvl w:ilvl="4" w:tplc="04130003" w:tentative="1">
      <w:start w:val="1"/>
      <w:numFmt w:val="bullet"/>
      <w:lvlText w:val="o"/>
      <w:lvlJc w:val="left"/>
      <w:pPr>
        <w:tabs>
          <w:tab w:val="num" w:pos="3960"/>
        </w:tabs>
        <w:ind w:left="3960" w:hanging="360"/>
      </w:pPr>
      <w:rPr>
        <w:rFonts w:hint="default" w:ascii="Courier New" w:hAnsi="Courier New" w:cs="Courier New"/>
      </w:rPr>
    </w:lvl>
    <w:lvl w:ilvl="5" w:tplc="04130005" w:tentative="1">
      <w:start w:val="1"/>
      <w:numFmt w:val="bullet"/>
      <w:lvlText w:val=""/>
      <w:lvlJc w:val="left"/>
      <w:pPr>
        <w:tabs>
          <w:tab w:val="num" w:pos="4680"/>
        </w:tabs>
        <w:ind w:left="4680" w:hanging="360"/>
      </w:pPr>
      <w:rPr>
        <w:rFonts w:hint="default" w:ascii="Wingdings" w:hAnsi="Wingdings"/>
      </w:rPr>
    </w:lvl>
    <w:lvl w:ilvl="6" w:tplc="04130001" w:tentative="1">
      <w:start w:val="1"/>
      <w:numFmt w:val="bullet"/>
      <w:lvlText w:val=""/>
      <w:lvlJc w:val="left"/>
      <w:pPr>
        <w:tabs>
          <w:tab w:val="num" w:pos="5400"/>
        </w:tabs>
        <w:ind w:left="5400" w:hanging="360"/>
      </w:pPr>
      <w:rPr>
        <w:rFonts w:hint="default" w:ascii="Symbol" w:hAnsi="Symbol"/>
      </w:rPr>
    </w:lvl>
    <w:lvl w:ilvl="7" w:tplc="04130003" w:tentative="1">
      <w:start w:val="1"/>
      <w:numFmt w:val="bullet"/>
      <w:lvlText w:val="o"/>
      <w:lvlJc w:val="left"/>
      <w:pPr>
        <w:tabs>
          <w:tab w:val="num" w:pos="6120"/>
        </w:tabs>
        <w:ind w:left="6120" w:hanging="360"/>
      </w:pPr>
      <w:rPr>
        <w:rFonts w:hint="default" w:ascii="Courier New" w:hAnsi="Courier New" w:cs="Courier New"/>
      </w:rPr>
    </w:lvl>
    <w:lvl w:ilvl="8" w:tplc="04130005" w:tentative="1">
      <w:start w:val="1"/>
      <w:numFmt w:val="bullet"/>
      <w:lvlText w:val=""/>
      <w:lvlJc w:val="left"/>
      <w:pPr>
        <w:tabs>
          <w:tab w:val="num" w:pos="6840"/>
        </w:tabs>
        <w:ind w:left="6840" w:hanging="360"/>
      </w:pPr>
      <w:rPr>
        <w:rFonts w:hint="default" w:ascii="Wingdings" w:hAnsi="Wingdings"/>
      </w:rPr>
    </w:lvl>
  </w:abstractNum>
  <w:abstractNum w:abstractNumId="3" w15:restartNumberingAfterBreak="0">
    <w:nsid w:val="16C95A91"/>
    <w:multiLevelType w:val="hybridMultilevel"/>
    <w:tmpl w:val="F9F844B6"/>
    <w:lvl w:ilvl="0" w:tplc="586A6542">
      <w:start w:val="2"/>
      <w:numFmt w:val="bullet"/>
      <w:lvlText w:val="-"/>
      <w:lvlJc w:val="left"/>
      <w:pPr>
        <w:tabs>
          <w:tab w:val="num" w:pos="840"/>
        </w:tabs>
        <w:ind w:left="840" w:hanging="360"/>
      </w:pPr>
      <w:rPr>
        <w:rFonts w:hint="default" w:ascii="Arial" w:hAnsi="Arial" w:eastAsia="Times New Roman" w:cs="Arial"/>
      </w:rPr>
    </w:lvl>
    <w:lvl w:ilvl="1" w:tplc="FE664F2C">
      <w:start w:val="1"/>
      <w:numFmt w:val="bullet"/>
      <w:lvlText w:val="o"/>
      <w:lvlJc w:val="left"/>
      <w:pPr>
        <w:tabs>
          <w:tab w:val="num" w:pos="1077"/>
        </w:tabs>
        <w:ind w:left="567" w:firstLine="513"/>
      </w:pPr>
      <w:rPr>
        <w:rFonts w:hint="default" w:ascii="Courier New" w:hAnsi="Courier New"/>
      </w:rPr>
    </w:lvl>
    <w:lvl w:ilvl="2" w:tplc="ACCCB32E">
      <w:start w:val="1"/>
      <w:numFmt w:val="bullet"/>
      <w:lvlText w:val="o"/>
      <w:lvlJc w:val="left"/>
      <w:pPr>
        <w:tabs>
          <w:tab w:val="num" w:pos="2160"/>
        </w:tabs>
        <w:ind w:left="2160" w:hanging="360"/>
      </w:pPr>
      <w:rPr>
        <w:rFonts w:hint="default" w:ascii="Courier New" w:hAnsi="Courier New" w:cs="Courier New"/>
      </w:rPr>
    </w:lvl>
    <w:lvl w:ilvl="3" w:tplc="68982D82">
      <w:start w:val="1"/>
      <w:numFmt w:val="bullet"/>
      <w:lvlText w:val=""/>
      <w:lvlJc w:val="left"/>
      <w:pPr>
        <w:tabs>
          <w:tab w:val="num" w:pos="2880"/>
        </w:tabs>
        <w:ind w:left="2880" w:hanging="360"/>
      </w:pPr>
      <w:rPr>
        <w:rFonts w:hint="default" w:ascii="Symbol" w:hAnsi="Symbol"/>
      </w:rPr>
    </w:lvl>
    <w:lvl w:ilvl="4" w:tplc="1DA0DA3A">
      <w:start w:val="1"/>
      <w:numFmt w:val="bullet"/>
      <w:lvlText w:val="o"/>
      <w:lvlJc w:val="left"/>
      <w:pPr>
        <w:tabs>
          <w:tab w:val="num" w:pos="3600"/>
        </w:tabs>
        <w:ind w:left="3600" w:hanging="360"/>
      </w:pPr>
      <w:rPr>
        <w:rFonts w:hint="default" w:ascii="Courier New" w:hAnsi="Courier New" w:cs="Courier New"/>
      </w:rPr>
    </w:lvl>
    <w:lvl w:ilvl="5" w:tplc="5F2235EE">
      <w:start w:val="1"/>
      <w:numFmt w:val="bullet"/>
      <w:lvlText w:val=""/>
      <w:lvlJc w:val="left"/>
      <w:pPr>
        <w:tabs>
          <w:tab w:val="num" w:pos="4320"/>
        </w:tabs>
        <w:ind w:left="4320" w:hanging="360"/>
      </w:pPr>
      <w:rPr>
        <w:rFonts w:hint="default" w:ascii="Wingdings" w:hAnsi="Wingdings"/>
      </w:rPr>
    </w:lvl>
    <w:lvl w:ilvl="6" w:tplc="733EA77C">
      <w:start w:val="1"/>
      <w:numFmt w:val="bullet"/>
      <w:lvlText w:val=""/>
      <w:lvlJc w:val="left"/>
      <w:pPr>
        <w:tabs>
          <w:tab w:val="num" w:pos="5040"/>
        </w:tabs>
        <w:ind w:left="5040" w:hanging="360"/>
      </w:pPr>
      <w:rPr>
        <w:rFonts w:hint="default" w:ascii="Symbol" w:hAnsi="Symbol"/>
      </w:rPr>
    </w:lvl>
    <w:lvl w:ilvl="7" w:tplc="D9E601BA">
      <w:start w:val="1"/>
      <w:numFmt w:val="bullet"/>
      <w:lvlText w:val="o"/>
      <w:lvlJc w:val="left"/>
      <w:pPr>
        <w:tabs>
          <w:tab w:val="num" w:pos="5760"/>
        </w:tabs>
        <w:ind w:left="5760" w:hanging="360"/>
      </w:pPr>
      <w:rPr>
        <w:rFonts w:hint="default" w:ascii="Courier New" w:hAnsi="Courier New" w:cs="Courier New"/>
      </w:rPr>
    </w:lvl>
    <w:lvl w:ilvl="8" w:tplc="7BF6161C">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7C233DC"/>
    <w:multiLevelType w:val="hybridMultilevel"/>
    <w:tmpl w:val="139A71D2"/>
    <w:lvl w:ilvl="0" w:tplc="B2AABB22">
      <w:start w:val="2"/>
      <w:numFmt w:val="bullet"/>
      <w:lvlText w:val="-"/>
      <w:lvlJc w:val="left"/>
      <w:pPr>
        <w:tabs>
          <w:tab w:val="num" w:pos="840"/>
        </w:tabs>
        <w:ind w:left="840" w:hanging="360"/>
      </w:pPr>
      <w:rPr>
        <w:rFonts w:hint="default" w:ascii="Arial" w:hAnsi="Arial" w:eastAsia="Times New Roman" w:cs="Arial"/>
      </w:rPr>
    </w:lvl>
    <w:lvl w:ilvl="1" w:tplc="88F0F8CA">
      <w:start w:val="2"/>
      <w:numFmt w:val="bullet"/>
      <w:lvlText w:val="o"/>
      <w:lvlJc w:val="left"/>
      <w:pPr>
        <w:tabs>
          <w:tab w:val="num" w:pos="1077"/>
        </w:tabs>
        <w:ind w:left="1021" w:firstLine="59"/>
      </w:pPr>
      <w:rPr>
        <w:rFonts w:hint="default" w:ascii="Courier New" w:hAnsi="Courier New"/>
      </w:rPr>
    </w:lvl>
    <w:lvl w:ilvl="2" w:tplc="EE364D76">
      <w:start w:val="1"/>
      <w:numFmt w:val="bullet"/>
      <w:lvlText w:val="o"/>
      <w:lvlJc w:val="left"/>
      <w:pPr>
        <w:tabs>
          <w:tab w:val="num" w:pos="2160"/>
        </w:tabs>
        <w:ind w:left="2160" w:hanging="360"/>
      </w:pPr>
      <w:rPr>
        <w:rFonts w:hint="default" w:ascii="Courier New" w:hAnsi="Courier New" w:cs="Courier New"/>
      </w:rPr>
    </w:lvl>
    <w:lvl w:ilvl="3" w:tplc="1050263C">
      <w:start w:val="1"/>
      <w:numFmt w:val="bullet"/>
      <w:lvlText w:val=""/>
      <w:lvlJc w:val="left"/>
      <w:pPr>
        <w:tabs>
          <w:tab w:val="num" w:pos="2880"/>
        </w:tabs>
        <w:ind w:left="2880" w:hanging="360"/>
      </w:pPr>
      <w:rPr>
        <w:rFonts w:hint="default" w:ascii="Symbol" w:hAnsi="Symbol"/>
      </w:rPr>
    </w:lvl>
    <w:lvl w:ilvl="4" w:tplc="4F62E58C">
      <w:start w:val="1"/>
      <w:numFmt w:val="bullet"/>
      <w:lvlText w:val="o"/>
      <w:lvlJc w:val="left"/>
      <w:pPr>
        <w:tabs>
          <w:tab w:val="num" w:pos="3600"/>
        </w:tabs>
        <w:ind w:left="3600" w:hanging="360"/>
      </w:pPr>
      <w:rPr>
        <w:rFonts w:hint="default" w:ascii="Courier New" w:hAnsi="Courier New" w:cs="Courier New"/>
      </w:rPr>
    </w:lvl>
    <w:lvl w:ilvl="5" w:tplc="E556C858">
      <w:start w:val="1"/>
      <w:numFmt w:val="bullet"/>
      <w:lvlText w:val=""/>
      <w:lvlJc w:val="left"/>
      <w:pPr>
        <w:tabs>
          <w:tab w:val="num" w:pos="4320"/>
        </w:tabs>
        <w:ind w:left="4320" w:hanging="360"/>
      </w:pPr>
      <w:rPr>
        <w:rFonts w:hint="default" w:ascii="Wingdings" w:hAnsi="Wingdings"/>
      </w:rPr>
    </w:lvl>
    <w:lvl w:ilvl="6" w:tplc="7CA65DB8">
      <w:start w:val="1"/>
      <w:numFmt w:val="bullet"/>
      <w:lvlText w:val=""/>
      <w:lvlJc w:val="left"/>
      <w:pPr>
        <w:tabs>
          <w:tab w:val="num" w:pos="5040"/>
        </w:tabs>
        <w:ind w:left="5040" w:hanging="360"/>
      </w:pPr>
      <w:rPr>
        <w:rFonts w:hint="default" w:ascii="Symbol" w:hAnsi="Symbol"/>
      </w:rPr>
    </w:lvl>
    <w:lvl w:ilvl="7" w:tplc="BB6E17D4">
      <w:start w:val="1"/>
      <w:numFmt w:val="bullet"/>
      <w:lvlText w:val="o"/>
      <w:lvlJc w:val="left"/>
      <w:pPr>
        <w:tabs>
          <w:tab w:val="num" w:pos="5760"/>
        </w:tabs>
        <w:ind w:left="5760" w:hanging="360"/>
      </w:pPr>
      <w:rPr>
        <w:rFonts w:hint="default" w:ascii="Courier New" w:hAnsi="Courier New" w:cs="Courier New"/>
      </w:rPr>
    </w:lvl>
    <w:lvl w:ilvl="8" w:tplc="8870C898">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8844469"/>
    <w:multiLevelType w:val="hybridMultilevel"/>
    <w:tmpl w:val="59DEF9F8"/>
    <w:lvl w:ilvl="0" w:tplc="9E629E7A">
      <w:start w:val="3"/>
      <w:numFmt w:val="bullet"/>
      <w:lvlText w:val=""/>
      <w:lvlJc w:val="left"/>
      <w:pPr>
        <w:tabs>
          <w:tab w:val="num" w:pos="480"/>
        </w:tabs>
        <w:ind w:left="480" w:hanging="360"/>
      </w:pPr>
      <w:rPr>
        <w:rFonts w:hint="default" w:ascii="Symbol" w:hAnsi="Symbol" w:eastAsia="Times New Roman" w:cs="Aria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A5D2367"/>
    <w:multiLevelType w:val="hybridMultilevel"/>
    <w:tmpl w:val="12023996"/>
    <w:lvl w:ilvl="0" w:tplc="30881752">
      <w:start w:val="1"/>
      <w:numFmt w:val="decimal"/>
      <w:lvlText w:val="%1"/>
      <w:lvlJc w:val="left"/>
      <w:pPr>
        <w:tabs>
          <w:tab w:val="num" w:pos="840"/>
        </w:tabs>
        <w:ind w:left="840" w:hanging="360"/>
      </w:pPr>
      <w:rPr>
        <w:rFonts w:hint="default"/>
      </w:rPr>
    </w:lvl>
    <w:lvl w:ilvl="1" w:tplc="04130019" w:tentative="1">
      <w:start w:val="1"/>
      <w:numFmt w:val="lowerLetter"/>
      <w:lvlText w:val="%2."/>
      <w:lvlJc w:val="left"/>
      <w:pPr>
        <w:tabs>
          <w:tab w:val="num" w:pos="1560"/>
        </w:tabs>
        <w:ind w:left="1560" w:hanging="360"/>
      </w:pPr>
    </w:lvl>
    <w:lvl w:ilvl="2" w:tplc="0413001B" w:tentative="1">
      <w:start w:val="1"/>
      <w:numFmt w:val="lowerRoman"/>
      <w:lvlText w:val="%3."/>
      <w:lvlJc w:val="right"/>
      <w:pPr>
        <w:tabs>
          <w:tab w:val="num" w:pos="2280"/>
        </w:tabs>
        <w:ind w:left="2280" w:hanging="180"/>
      </w:pPr>
    </w:lvl>
    <w:lvl w:ilvl="3" w:tplc="0413000F" w:tentative="1">
      <w:start w:val="1"/>
      <w:numFmt w:val="decimal"/>
      <w:lvlText w:val="%4."/>
      <w:lvlJc w:val="left"/>
      <w:pPr>
        <w:tabs>
          <w:tab w:val="num" w:pos="3000"/>
        </w:tabs>
        <w:ind w:left="3000" w:hanging="360"/>
      </w:pPr>
    </w:lvl>
    <w:lvl w:ilvl="4" w:tplc="04130019" w:tentative="1">
      <w:start w:val="1"/>
      <w:numFmt w:val="lowerLetter"/>
      <w:lvlText w:val="%5."/>
      <w:lvlJc w:val="left"/>
      <w:pPr>
        <w:tabs>
          <w:tab w:val="num" w:pos="3720"/>
        </w:tabs>
        <w:ind w:left="3720" w:hanging="360"/>
      </w:pPr>
    </w:lvl>
    <w:lvl w:ilvl="5" w:tplc="0413001B" w:tentative="1">
      <w:start w:val="1"/>
      <w:numFmt w:val="lowerRoman"/>
      <w:lvlText w:val="%6."/>
      <w:lvlJc w:val="right"/>
      <w:pPr>
        <w:tabs>
          <w:tab w:val="num" w:pos="4440"/>
        </w:tabs>
        <w:ind w:left="4440" w:hanging="180"/>
      </w:pPr>
    </w:lvl>
    <w:lvl w:ilvl="6" w:tplc="0413000F" w:tentative="1">
      <w:start w:val="1"/>
      <w:numFmt w:val="decimal"/>
      <w:lvlText w:val="%7."/>
      <w:lvlJc w:val="left"/>
      <w:pPr>
        <w:tabs>
          <w:tab w:val="num" w:pos="5160"/>
        </w:tabs>
        <w:ind w:left="5160" w:hanging="360"/>
      </w:pPr>
    </w:lvl>
    <w:lvl w:ilvl="7" w:tplc="04130019" w:tentative="1">
      <w:start w:val="1"/>
      <w:numFmt w:val="lowerLetter"/>
      <w:lvlText w:val="%8."/>
      <w:lvlJc w:val="left"/>
      <w:pPr>
        <w:tabs>
          <w:tab w:val="num" w:pos="5880"/>
        </w:tabs>
        <w:ind w:left="5880" w:hanging="360"/>
      </w:pPr>
    </w:lvl>
    <w:lvl w:ilvl="8" w:tplc="0413001B" w:tentative="1">
      <w:start w:val="1"/>
      <w:numFmt w:val="lowerRoman"/>
      <w:lvlText w:val="%9."/>
      <w:lvlJc w:val="right"/>
      <w:pPr>
        <w:tabs>
          <w:tab w:val="num" w:pos="6600"/>
        </w:tabs>
        <w:ind w:left="6600" w:hanging="180"/>
      </w:pPr>
    </w:lvl>
  </w:abstractNum>
  <w:abstractNum w:abstractNumId="7" w15:restartNumberingAfterBreak="0">
    <w:nsid w:val="1D272555"/>
    <w:multiLevelType w:val="multilevel"/>
    <w:tmpl w:val="24BEDE20"/>
    <w:lvl w:ilvl="0">
      <w:start w:val="2"/>
      <w:numFmt w:val="bullet"/>
      <w:lvlText w:val="-"/>
      <w:lvlJc w:val="left"/>
      <w:pPr>
        <w:tabs>
          <w:tab w:val="num" w:pos="840"/>
        </w:tabs>
        <w:ind w:left="840" w:hanging="360"/>
      </w:pPr>
      <w:rPr>
        <w:rFonts w:hint="default" w:ascii="Arial" w:hAnsi="Arial" w:eastAsia="Times New Roman" w:cs="Arial"/>
      </w:rPr>
    </w:lvl>
    <w:lvl w:ilvl="1">
      <w:numFmt w:val="bullet"/>
      <w:lvlText w:val=""/>
      <w:lvlJc w:val="left"/>
      <w:pPr>
        <w:tabs>
          <w:tab w:val="num" w:pos="1440"/>
        </w:tabs>
        <w:ind w:left="1440" w:hanging="360"/>
      </w:pPr>
      <w:rPr>
        <w:rFonts w:hint="default" w:ascii="Symbol" w:hAnsi="Symbol" w:eastAsia="Times New Roman" w:cs="Arial"/>
      </w:rPr>
    </w:lvl>
    <w:lvl w:ilvl="2">
      <w:start w:val="1"/>
      <w:numFmt w:val="bullet"/>
      <w:lvlText w:val="o"/>
      <w:lvlJc w:val="left"/>
      <w:pPr>
        <w:tabs>
          <w:tab w:val="num" w:pos="2160"/>
        </w:tabs>
        <w:ind w:left="2160" w:hanging="360"/>
      </w:pPr>
      <w:rPr>
        <w:rFonts w:hint="default" w:ascii="Courier New" w:hAnsi="Courier New" w:cs="Courier New"/>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0DB279D"/>
    <w:multiLevelType w:val="hybridMultilevel"/>
    <w:tmpl w:val="1B0C181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66121CD"/>
    <w:multiLevelType w:val="hybridMultilevel"/>
    <w:tmpl w:val="045C7E94"/>
    <w:lvl w:ilvl="0" w:tplc="04130001">
      <w:numFmt w:val="bullet"/>
      <w:lvlText w:val=""/>
      <w:lvlJc w:val="left"/>
      <w:pPr>
        <w:tabs>
          <w:tab w:val="num" w:pos="720"/>
        </w:tabs>
        <w:ind w:left="720" w:hanging="360"/>
      </w:pPr>
      <w:rPr>
        <w:rFonts w:hint="default" w:ascii="Symbol" w:hAnsi="Symbol" w:eastAsia="Times New Roman" w:cs="Times New Roman"/>
      </w:rPr>
    </w:lvl>
    <w:lvl w:ilvl="1" w:tplc="5EF42710">
      <w:numFmt w:val="bullet"/>
      <w:lvlText w:val="-"/>
      <w:lvlJc w:val="left"/>
      <w:pPr>
        <w:tabs>
          <w:tab w:val="num" w:pos="1440"/>
        </w:tabs>
        <w:ind w:left="1440" w:hanging="360"/>
      </w:pPr>
      <w:rPr>
        <w:rFonts w:hint="default" w:ascii="Verdana" w:hAnsi="Verdana" w:eastAsia="Times New Roman" w:cs="Times New Roman"/>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B88326A"/>
    <w:multiLevelType w:val="hybridMultilevel"/>
    <w:tmpl w:val="B7002BF4"/>
    <w:lvl w:ilvl="0" w:tplc="BE4E4296">
      <w:start w:val="2"/>
      <w:numFmt w:val="bullet"/>
      <w:lvlText w:val="o"/>
      <w:lvlJc w:val="left"/>
      <w:pPr>
        <w:tabs>
          <w:tab w:val="num" w:pos="1077"/>
        </w:tabs>
        <w:ind w:left="1021" w:hanging="541"/>
      </w:pPr>
      <w:rPr>
        <w:rFonts w:hint="default" w:ascii="Courier New" w:hAnsi="Courier New"/>
      </w:rPr>
    </w:lvl>
    <w:lvl w:ilvl="1" w:tplc="6D027A2E">
      <w:numFmt w:val="bullet"/>
      <w:lvlText w:val=""/>
      <w:lvlJc w:val="left"/>
      <w:pPr>
        <w:tabs>
          <w:tab w:val="num" w:pos="1440"/>
        </w:tabs>
        <w:ind w:left="1440" w:hanging="360"/>
      </w:pPr>
      <w:rPr>
        <w:rFonts w:hint="default" w:ascii="Symbol" w:hAnsi="Symbol" w:eastAsia="Times New Roman" w:cs="Arial"/>
      </w:rPr>
    </w:lvl>
    <w:lvl w:ilvl="2" w:tplc="04130003">
      <w:start w:val="1"/>
      <w:numFmt w:val="bullet"/>
      <w:lvlText w:val="o"/>
      <w:lvlJc w:val="left"/>
      <w:pPr>
        <w:tabs>
          <w:tab w:val="num" w:pos="2160"/>
        </w:tabs>
        <w:ind w:left="2160" w:hanging="360"/>
      </w:pPr>
      <w:rPr>
        <w:rFonts w:hint="default" w:ascii="Courier New" w:hAnsi="Courier New" w:cs="Courier New"/>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1194E63"/>
    <w:multiLevelType w:val="hybridMultilevel"/>
    <w:tmpl w:val="24BEDE20"/>
    <w:lvl w:ilvl="0" w:tplc="AF9A528C">
      <w:start w:val="2"/>
      <w:numFmt w:val="bullet"/>
      <w:lvlText w:val="-"/>
      <w:lvlJc w:val="left"/>
      <w:pPr>
        <w:tabs>
          <w:tab w:val="num" w:pos="840"/>
        </w:tabs>
        <w:ind w:left="840" w:hanging="360"/>
      </w:pPr>
      <w:rPr>
        <w:rFonts w:hint="default" w:ascii="Arial" w:hAnsi="Arial" w:eastAsia="Times New Roman" w:cs="Arial"/>
      </w:rPr>
    </w:lvl>
    <w:lvl w:ilvl="1" w:tplc="27403392">
      <w:numFmt w:val="bullet"/>
      <w:lvlText w:val=""/>
      <w:lvlJc w:val="left"/>
      <w:pPr>
        <w:tabs>
          <w:tab w:val="num" w:pos="1440"/>
        </w:tabs>
        <w:ind w:left="1440" w:hanging="360"/>
      </w:pPr>
      <w:rPr>
        <w:rFonts w:hint="default" w:ascii="Symbol" w:hAnsi="Symbol" w:eastAsia="Times New Roman" w:cs="Arial"/>
      </w:rPr>
    </w:lvl>
    <w:lvl w:ilvl="2" w:tplc="E05CA8AE">
      <w:start w:val="1"/>
      <w:numFmt w:val="bullet"/>
      <w:lvlText w:val="o"/>
      <w:lvlJc w:val="left"/>
      <w:pPr>
        <w:tabs>
          <w:tab w:val="num" w:pos="2160"/>
        </w:tabs>
        <w:ind w:left="2160" w:hanging="360"/>
      </w:pPr>
      <w:rPr>
        <w:rFonts w:hint="default" w:ascii="Courier New" w:hAnsi="Courier New" w:cs="Courier New"/>
      </w:rPr>
    </w:lvl>
    <w:lvl w:ilvl="3" w:tplc="BF12C27C">
      <w:start w:val="1"/>
      <w:numFmt w:val="bullet"/>
      <w:lvlText w:val=""/>
      <w:lvlJc w:val="left"/>
      <w:pPr>
        <w:tabs>
          <w:tab w:val="num" w:pos="2880"/>
        </w:tabs>
        <w:ind w:left="2880" w:hanging="360"/>
      </w:pPr>
      <w:rPr>
        <w:rFonts w:hint="default" w:ascii="Symbol" w:hAnsi="Symbol"/>
      </w:rPr>
    </w:lvl>
    <w:lvl w:ilvl="4" w:tplc="8C94A2D8">
      <w:start w:val="1"/>
      <w:numFmt w:val="bullet"/>
      <w:lvlText w:val="o"/>
      <w:lvlJc w:val="left"/>
      <w:pPr>
        <w:tabs>
          <w:tab w:val="num" w:pos="3600"/>
        </w:tabs>
        <w:ind w:left="3600" w:hanging="360"/>
      </w:pPr>
      <w:rPr>
        <w:rFonts w:hint="default" w:ascii="Courier New" w:hAnsi="Courier New" w:cs="Courier New"/>
      </w:rPr>
    </w:lvl>
    <w:lvl w:ilvl="5" w:tplc="B0A0891C">
      <w:start w:val="1"/>
      <w:numFmt w:val="bullet"/>
      <w:lvlText w:val=""/>
      <w:lvlJc w:val="left"/>
      <w:pPr>
        <w:tabs>
          <w:tab w:val="num" w:pos="4320"/>
        </w:tabs>
        <w:ind w:left="4320" w:hanging="360"/>
      </w:pPr>
      <w:rPr>
        <w:rFonts w:hint="default" w:ascii="Wingdings" w:hAnsi="Wingdings"/>
      </w:rPr>
    </w:lvl>
    <w:lvl w:ilvl="6" w:tplc="77267670">
      <w:start w:val="1"/>
      <w:numFmt w:val="bullet"/>
      <w:lvlText w:val=""/>
      <w:lvlJc w:val="left"/>
      <w:pPr>
        <w:tabs>
          <w:tab w:val="num" w:pos="5040"/>
        </w:tabs>
        <w:ind w:left="5040" w:hanging="360"/>
      </w:pPr>
      <w:rPr>
        <w:rFonts w:hint="default" w:ascii="Symbol" w:hAnsi="Symbol"/>
      </w:rPr>
    </w:lvl>
    <w:lvl w:ilvl="7" w:tplc="0100D2DE">
      <w:start w:val="1"/>
      <w:numFmt w:val="bullet"/>
      <w:lvlText w:val="o"/>
      <w:lvlJc w:val="left"/>
      <w:pPr>
        <w:tabs>
          <w:tab w:val="num" w:pos="5760"/>
        </w:tabs>
        <w:ind w:left="5760" w:hanging="360"/>
      </w:pPr>
      <w:rPr>
        <w:rFonts w:hint="default" w:ascii="Courier New" w:hAnsi="Courier New" w:cs="Courier New"/>
      </w:rPr>
    </w:lvl>
    <w:lvl w:ilvl="8" w:tplc="46664CDC">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25065DE"/>
    <w:multiLevelType w:val="hybridMultilevel"/>
    <w:tmpl w:val="139A71D2"/>
    <w:lvl w:ilvl="0" w:tplc="7D92C5A8">
      <w:start w:val="2"/>
      <w:numFmt w:val="bullet"/>
      <w:lvlText w:val="-"/>
      <w:lvlJc w:val="left"/>
      <w:pPr>
        <w:tabs>
          <w:tab w:val="num" w:pos="840"/>
        </w:tabs>
        <w:ind w:left="840" w:hanging="360"/>
      </w:pPr>
      <w:rPr>
        <w:rFonts w:hint="default" w:ascii="Arial" w:hAnsi="Arial" w:eastAsia="Times New Roman" w:cs="Arial"/>
      </w:rPr>
    </w:lvl>
    <w:lvl w:ilvl="1" w:tplc="13B2F9E2">
      <w:start w:val="2"/>
      <w:numFmt w:val="bullet"/>
      <w:lvlText w:val="o"/>
      <w:lvlJc w:val="left"/>
      <w:pPr>
        <w:tabs>
          <w:tab w:val="num" w:pos="1077"/>
        </w:tabs>
        <w:ind w:left="1021" w:firstLine="59"/>
      </w:pPr>
      <w:rPr>
        <w:rFonts w:hint="default" w:ascii="Courier New" w:hAnsi="Courier New"/>
      </w:rPr>
    </w:lvl>
    <w:lvl w:ilvl="2" w:tplc="04130003">
      <w:start w:val="1"/>
      <w:numFmt w:val="bullet"/>
      <w:lvlText w:val="o"/>
      <w:lvlJc w:val="left"/>
      <w:pPr>
        <w:tabs>
          <w:tab w:val="num" w:pos="2160"/>
        </w:tabs>
        <w:ind w:left="2160" w:hanging="360"/>
      </w:pPr>
      <w:rPr>
        <w:rFonts w:hint="default" w:ascii="Courier New" w:hAnsi="Courier New" w:cs="Courier New"/>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64D6862"/>
    <w:multiLevelType w:val="hybridMultilevel"/>
    <w:tmpl w:val="97401B34"/>
    <w:lvl w:ilvl="0" w:tplc="FF8648CC">
      <w:start w:val="1"/>
      <w:numFmt w:val="bullet"/>
      <w:lvlText w:val=""/>
      <w:lvlJc w:val="left"/>
      <w:pPr>
        <w:ind w:left="720" w:hanging="360"/>
      </w:pPr>
      <w:rPr>
        <w:rFonts w:hint="default" w:ascii="Symbol" w:hAnsi="Symbol"/>
      </w:rPr>
    </w:lvl>
    <w:lvl w:ilvl="1" w:tplc="28967216">
      <w:start w:val="1"/>
      <w:numFmt w:val="bullet"/>
      <w:lvlText w:val="o"/>
      <w:lvlJc w:val="left"/>
      <w:pPr>
        <w:ind w:left="1440" w:hanging="360"/>
      </w:pPr>
      <w:rPr>
        <w:rFonts w:hint="default" w:ascii="Courier New" w:hAnsi="Courier New"/>
      </w:rPr>
    </w:lvl>
    <w:lvl w:ilvl="2" w:tplc="4ED84416">
      <w:start w:val="1"/>
      <w:numFmt w:val="bullet"/>
      <w:lvlText w:val=""/>
      <w:lvlJc w:val="left"/>
      <w:pPr>
        <w:ind w:left="2160" w:hanging="360"/>
      </w:pPr>
      <w:rPr>
        <w:rFonts w:hint="default" w:ascii="Wingdings" w:hAnsi="Wingdings"/>
      </w:rPr>
    </w:lvl>
    <w:lvl w:ilvl="3" w:tplc="5DDC14DC">
      <w:start w:val="1"/>
      <w:numFmt w:val="bullet"/>
      <w:lvlText w:val=""/>
      <w:lvlJc w:val="left"/>
      <w:pPr>
        <w:ind w:left="2880" w:hanging="360"/>
      </w:pPr>
      <w:rPr>
        <w:rFonts w:hint="default" w:ascii="Symbol" w:hAnsi="Symbol"/>
      </w:rPr>
    </w:lvl>
    <w:lvl w:ilvl="4" w:tplc="B52E474A">
      <w:start w:val="1"/>
      <w:numFmt w:val="bullet"/>
      <w:lvlText w:val="o"/>
      <w:lvlJc w:val="left"/>
      <w:pPr>
        <w:ind w:left="3600" w:hanging="360"/>
      </w:pPr>
      <w:rPr>
        <w:rFonts w:hint="default" w:ascii="Courier New" w:hAnsi="Courier New"/>
      </w:rPr>
    </w:lvl>
    <w:lvl w:ilvl="5" w:tplc="415CD916">
      <w:start w:val="1"/>
      <w:numFmt w:val="bullet"/>
      <w:lvlText w:val=""/>
      <w:lvlJc w:val="left"/>
      <w:pPr>
        <w:ind w:left="4320" w:hanging="360"/>
      </w:pPr>
      <w:rPr>
        <w:rFonts w:hint="default" w:ascii="Wingdings" w:hAnsi="Wingdings"/>
      </w:rPr>
    </w:lvl>
    <w:lvl w:ilvl="6" w:tplc="ADB8F820">
      <w:start w:val="1"/>
      <w:numFmt w:val="bullet"/>
      <w:lvlText w:val=""/>
      <w:lvlJc w:val="left"/>
      <w:pPr>
        <w:ind w:left="5040" w:hanging="360"/>
      </w:pPr>
      <w:rPr>
        <w:rFonts w:hint="default" w:ascii="Symbol" w:hAnsi="Symbol"/>
      </w:rPr>
    </w:lvl>
    <w:lvl w:ilvl="7" w:tplc="80664046">
      <w:start w:val="1"/>
      <w:numFmt w:val="bullet"/>
      <w:lvlText w:val="o"/>
      <w:lvlJc w:val="left"/>
      <w:pPr>
        <w:ind w:left="5760" w:hanging="360"/>
      </w:pPr>
      <w:rPr>
        <w:rFonts w:hint="default" w:ascii="Courier New" w:hAnsi="Courier New"/>
      </w:rPr>
    </w:lvl>
    <w:lvl w:ilvl="8" w:tplc="2C8A12D2">
      <w:start w:val="1"/>
      <w:numFmt w:val="bullet"/>
      <w:lvlText w:val=""/>
      <w:lvlJc w:val="left"/>
      <w:pPr>
        <w:ind w:left="6480" w:hanging="360"/>
      </w:pPr>
      <w:rPr>
        <w:rFonts w:hint="default" w:ascii="Wingdings" w:hAnsi="Wingdings"/>
      </w:rPr>
    </w:lvl>
  </w:abstractNum>
  <w:abstractNum w:abstractNumId="14" w15:restartNumberingAfterBreak="0">
    <w:nsid w:val="3652153C"/>
    <w:multiLevelType w:val="hybridMultilevel"/>
    <w:tmpl w:val="C70472E4"/>
    <w:lvl w:ilvl="0" w:tplc="04130003">
      <w:start w:val="1"/>
      <w:numFmt w:val="bullet"/>
      <w:lvlText w:val="o"/>
      <w:lvlJc w:val="left"/>
      <w:pPr>
        <w:ind w:left="1741" w:hanging="360"/>
      </w:pPr>
      <w:rPr>
        <w:rFonts w:hint="default" w:ascii="Courier New" w:hAnsi="Courier New" w:cs="Courier New"/>
      </w:rPr>
    </w:lvl>
    <w:lvl w:ilvl="1" w:tplc="04130003" w:tentative="1">
      <w:start w:val="1"/>
      <w:numFmt w:val="bullet"/>
      <w:lvlText w:val="o"/>
      <w:lvlJc w:val="left"/>
      <w:pPr>
        <w:ind w:left="2461" w:hanging="360"/>
      </w:pPr>
      <w:rPr>
        <w:rFonts w:hint="default" w:ascii="Courier New" w:hAnsi="Courier New" w:cs="Courier New"/>
      </w:rPr>
    </w:lvl>
    <w:lvl w:ilvl="2" w:tplc="04130005" w:tentative="1">
      <w:start w:val="1"/>
      <w:numFmt w:val="bullet"/>
      <w:lvlText w:val=""/>
      <w:lvlJc w:val="left"/>
      <w:pPr>
        <w:ind w:left="3181" w:hanging="360"/>
      </w:pPr>
      <w:rPr>
        <w:rFonts w:hint="default" w:ascii="Wingdings" w:hAnsi="Wingdings"/>
      </w:rPr>
    </w:lvl>
    <w:lvl w:ilvl="3" w:tplc="04130001" w:tentative="1">
      <w:start w:val="1"/>
      <w:numFmt w:val="bullet"/>
      <w:lvlText w:val=""/>
      <w:lvlJc w:val="left"/>
      <w:pPr>
        <w:ind w:left="3901" w:hanging="360"/>
      </w:pPr>
      <w:rPr>
        <w:rFonts w:hint="default" w:ascii="Symbol" w:hAnsi="Symbol"/>
      </w:rPr>
    </w:lvl>
    <w:lvl w:ilvl="4" w:tplc="04130003" w:tentative="1">
      <w:start w:val="1"/>
      <w:numFmt w:val="bullet"/>
      <w:lvlText w:val="o"/>
      <w:lvlJc w:val="left"/>
      <w:pPr>
        <w:ind w:left="4621" w:hanging="360"/>
      </w:pPr>
      <w:rPr>
        <w:rFonts w:hint="default" w:ascii="Courier New" w:hAnsi="Courier New" w:cs="Courier New"/>
      </w:rPr>
    </w:lvl>
    <w:lvl w:ilvl="5" w:tplc="04130005" w:tentative="1">
      <w:start w:val="1"/>
      <w:numFmt w:val="bullet"/>
      <w:lvlText w:val=""/>
      <w:lvlJc w:val="left"/>
      <w:pPr>
        <w:ind w:left="5341" w:hanging="360"/>
      </w:pPr>
      <w:rPr>
        <w:rFonts w:hint="default" w:ascii="Wingdings" w:hAnsi="Wingdings"/>
      </w:rPr>
    </w:lvl>
    <w:lvl w:ilvl="6" w:tplc="04130001" w:tentative="1">
      <w:start w:val="1"/>
      <w:numFmt w:val="bullet"/>
      <w:lvlText w:val=""/>
      <w:lvlJc w:val="left"/>
      <w:pPr>
        <w:ind w:left="6061" w:hanging="360"/>
      </w:pPr>
      <w:rPr>
        <w:rFonts w:hint="default" w:ascii="Symbol" w:hAnsi="Symbol"/>
      </w:rPr>
    </w:lvl>
    <w:lvl w:ilvl="7" w:tplc="04130003" w:tentative="1">
      <w:start w:val="1"/>
      <w:numFmt w:val="bullet"/>
      <w:lvlText w:val="o"/>
      <w:lvlJc w:val="left"/>
      <w:pPr>
        <w:ind w:left="6781" w:hanging="360"/>
      </w:pPr>
      <w:rPr>
        <w:rFonts w:hint="default" w:ascii="Courier New" w:hAnsi="Courier New" w:cs="Courier New"/>
      </w:rPr>
    </w:lvl>
    <w:lvl w:ilvl="8" w:tplc="04130005" w:tentative="1">
      <w:start w:val="1"/>
      <w:numFmt w:val="bullet"/>
      <w:lvlText w:val=""/>
      <w:lvlJc w:val="left"/>
      <w:pPr>
        <w:ind w:left="7501" w:hanging="360"/>
      </w:pPr>
      <w:rPr>
        <w:rFonts w:hint="default" w:ascii="Wingdings" w:hAnsi="Wingdings"/>
      </w:rPr>
    </w:lvl>
  </w:abstractNum>
  <w:abstractNum w:abstractNumId="15" w15:restartNumberingAfterBreak="0">
    <w:nsid w:val="3E720FAB"/>
    <w:multiLevelType w:val="hybridMultilevel"/>
    <w:tmpl w:val="0EF4ED20"/>
    <w:lvl w:ilvl="0" w:tplc="73F01FEC">
      <w:start w:val="1"/>
      <w:numFmt w:val="bullet"/>
      <w:lvlText w:val="o"/>
      <w:lvlJc w:val="left"/>
      <w:pPr>
        <w:ind w:left="720" w:hanging="360"/>
      </w:pPr>
      <w:rPr>
        <w:rFonts w:hint="default" w:ascii="Courier New" w:hAnsi="Courier New"/>
      </w:rPr>
    </w:lvl>
    <w:lvl w:ilvl="1" w:tplc="22DEE584">
      <w:start w:val="1"/>
      <w:numFmt w:val="bullet"/>
      <w:lvlText w:val="o"/>
      <w:lvlJc w:val="left"/>
      <w:pPr>
        <w:ind w:left="1440" w:hanging="360"/>
      </w:pPr>
      <w:rPr>
        <w:rFonts w:hint="default" w:ascii="Courier New" w:hAnsi="Courier New"/>
      </w:rPr>
    </w:lvl>
    <w:lvl w:ilvl="2" w:tplc="A02647CA">
      <w:start w:val="1"/>
      <w:numFmt w:val="bullet"/>
      <w:lvlText w:val=""/>
      <w:lvlJc w:val="left"/>
      <w:pPr>
        <w:ind w:left="2160" w:hanging="360"/>
      </w:pPr>
      <w:rPr>
        <w:rFonts w:hint="default" w:ascii="Wingdings" w:hAnsi="Wingdings"/>
      </w:rPr>
    </w:lvl>
    <w:lvl w:ilvl="3" w:tplc="9676A42C">
      <w:start w:val="1"/>
      <w:numFmt w:val="bullet"/>
      <w:lvlText w:val=""/>
      <w:lvlJc w:val="left"/>
      <w:pPr>
        <w:ind w:left="2880" w:hanging="360"/>
      </w:pPr>
      <w:rPr>
        <w:rFonts w:hint="default" w:ascii="Symbol" w:hAnsi="Symbol"/>
      </w:rPr>
    </w:lvl>
    <w:lvl w:ilvl="4" w:tplc="C282A138">
      <w:start w:val="1"/>
      <w:numFmt w:val="bullet"/>
      <w:lvlText w:val="o"/>
      <w:lvlJc w:val="left"/>
      <w:pPr>
        <w:ind w:left="3600" w:hanging="360"/>
      </w:pPr>
      <w:rPr>
        <w:rFonts w:hint="default" w:ascii="Courier New" w:hAnsi="Courier New"/>
      </w:rPr>
    </w:lvl>
    <w:lvl w:ilvl="5" w:tplc="925069A0">
      <w:start w:val="1"/>
      <w:numFmt w:val="bullet"/>
      <w:lvlText w:val=""/>
      <w:lvlJc w:val="left"/>
      <w:pPr>
        <w:ind w:left="4320" w:hanging="360"/>
      </w:pPr>
      <w:rPr>
        <w:rFonts w:hint="default" w:ascii="Wingdings" w:hAnsi="Wingdings"/>
      </w:rPr>
    </w:lvl>
    <w:lvl w:ilvl="6" w:tplc="7C4CE67E">
      <w:start w:val="1"/>
      <w:numFmt w:val="bullet"/>
      <w:lvlText w:val=""/>
      <w:lvlJc w:val="left"/>
      <w:pPr>
        <w:ind w:left="5040" w:hanging="360"/>
      </w:pPr>
      <w:rPr>
        <w:rFonts w:hint="default" w:ascii="Symbol" w:hAnsi="Symbol"/>
      </w:rPr>
    </w:lvl>
    <w:lvl w:ilvl="7" w:tplc="321A92A8">
      <w:start w:val="1"/>
      <w:numFmt w:val="bullet"/>
      <w:lvlText w:val="o"/>
      <w:lvlJc w:val="left"/>
      <w:pPr>
        <w:ind w:left="5760" w:hanging="360"/>
      </w:pPr>
      <w:rPr>
        <w:rFonts w:hint="default" w:ascii="Courier New" w:hAnsi="Courier New"/>
      </w:rPr>
    </w:lvl>
    <w:lvl w:ilvl="8" w:tplc="C294338C">
      <w:start w:val="1"/>
      <w:numFmt w:val="bullet"/>
      <w:lvlText w:val=""/>
      <w:lvlJc w:val="left"/>
      <w:pPr>
        <w:ind w:left="6480" w:hanging="360"/>
      </w:pPr>
      <w:rPr>
        <w:rFonts w:hint="default" w:ascii="Wingdings" w:hAnsi="Wingdings"/>
      </w:rPr>
    </w:lvl>
  </w:abstractNum>
  <w:abstractNum w:abstractNumId="16" w15:restartNumberingAfterBreak="0">
    <w:nsid w:val="3E963A90"/>
    <w:multiLevelType w:val="hybridMultilevel"/>
    <w:tmpl w:val="24BEDE20"/>
    <w:lvl w:ilvl="0" w:tplc="7D92C5A8">
      <w:start w:val="2"/>
      <w:numFmt w:val="bullet"/>
      <w:lvlText w:val="-"/>
      <w:lvlJc w:val="left"/>
      <w:pPr>
        <w:tabs>
          <w:tab w:val="num" w:pos="840"/>
        </w:tabs>
        <w:ind w:left="840" w:hanging="360"/>
      </w:pPr>
      <w:rPr>
        <w:rFonts w:hint="default" w:ascii="Arial" w:hAnsi="Arial" w:eastAsia="Times New Roman" w:cs="Arial"/>
      </w:rPr>
    </w:lvl>
    <w:lvl w:ilvl="1" w:tplc="6D027A2E">
      <w:numFmt w:val="bullet"/>
      <w:lvlText w:val=""/>
      <w:lvlJc w:val="left"/>
      <w:pPr>
        <w:tabs>
          <w:tab w:val="num" w:pos="1440"/>
        </w:tabs>
        <w:ind w:left="1440" w:hanging="360"/>
      </w:pPr>
      <w:rPr>
        <w:rFonts w:hint="default" w:ascii="Symbol" w:hAnsi="Symbol" w:eastAsia="Times New Roman" w:cs="Arial"/>
      </w:rPr>
    </w:lvl>
    <w:lvl w:ilvl="2" w:tplc="04130003">
      <w:start w:val="1"/>
      <w:numFmt w:val="bullet"/>
      <w:lvlText w:val="o"/>
      <w:lvlJc w:val="left"/>
      <w:pPr>
        <w:tabs>
          <w:tab w:val="num" w:pos="2160"/>
        </w:tabs>
        <w:ind w:left="2160" w:hanging="360"/>
      </w:pPr>
      <w:rPr>
        <w:rFonts w:hint="default" w:ascii="Courier New" w:hAnsi="Courier New" w:cs="Courier New"/>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EB26C08"/>
    <w:multiLevelType w:val="hybridMultilevel"/>
    <w:tmpl w:val="89284BE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3FC8D0DE"/>
    <w:multiLevelType w:val="hybridMultilevel"/>
    <w:tmpl w:val="F0F0E1F0"/>
    <w:lvl w:ilvl="0" w:tplc="6486E6CE">
      <w:start w:val="1"/>
      <w:numFmt w:val="bullet"/>
      <w:lvlText w:val=""/>
      <w:lvlJc w:val="left"/>
      <w:pPr>
        <w:ind w:left="720" w:hanging="360"/>
      </w:pPr>
      <w:rPr>
        <w:rFonts w:hint="default" w:ascii="Symbol" w:hAnsi="Symbol"/>
      </w:rPr>
    </w:lvl>
    <w:lvl w:ilvl="1" w:tplc="08388CB2">
      <w:start w:val="1"/>
      <w:numFmt w:val="bullet"/>
      <w:lvlText w:val="o"/>
      <w:lvlJc w:val="left"/>
      <w:pPr>
        <w:ind w:left="1440" w:hanging="360"/>
      </w:pPr>
      <w:rPr>
        <w:rFonts w:hint="default" w:ascii="Courier New" w:hAnsi="Courier New"/>
      </w:rPr>
    </w:lvl>
    <w:lvl w:ilvl="2" w:tplc="07F24EB8">
      <w:start w:val="1"/>
      <w:numFmt w:val="bullet"/>
      <w:lvlText w:val=""/>
      <w:lvlJc w:val="left"/>
      <w:pPr>
        <w:ind w:left="2160" w:hanging="360"/>
      </w:pPr>
      <w:rPr>
        <w:rFonts w:hint="default" w:ascii="Wingdings" w:hAnsi="Wingdings"/>
      </w:rPr>
    </w:lvl>
    <w:lvl w:ilvl="3" w:tplc="533ED938">
      <w:start w:val="1"/>
      <w:numFmt w:val="bullet"/>
      <w:lvlText w:val=""/>
      <w:lvlJc w:val="left"/>
      <w:pPr>
        <w:ind w:left="2880" w:hanging="360"/>
      </w:pPr>
      <w:rPr>
        <w:rFonts w:hint="default" w:ascii="Symbol" w:hAnsi="Symbol"/>
      </w:rPr>
    </w:lvl>
    <w:lvl w:ilvl="4" w:tplc="E714845A">
      <w:start w:val="1"/>
      <w:numFmt w:val="bullet"/>
      <w:lvlText w:val="o"/>
      <w:lvlJc w:val="left"/>
      <w:pPr>
        <w:ind w:left="3600" w:hanging="360"/>
      </w:pPr>
      <w:rPr>
        <w:rFonts w:hint="default" w:ascii="Courier New" w:hAnsi="Courier New"/>
      </w:rPr>
    </w:lvl>
    <w:lvl w:ilvl="5" w:tplc="E5EC309E">
      <w:start w:val="1"/>
      <w:numFmt w:val="bullet"/>
      <w:lvlText w:val=""/>
      <w:lvlJc w:val="left"/>
      <w:pPr>
        <w:ind w:left="4320" w:hanging="360"/>
      </w:pPr>
      <w:rPr>
        <w:rFonts w:hint="default" w:ascii="Wingdings" w:hAnsi="Wingdings"/>
      </w:rPr>
    </w:lvl>
    <w:lvl w:ilvl="6" w:tplc="AB6AA542">
      <w:start w:val="1"/>
      <w:numFmt w:val="bullet"/>
      <w:lvlText w:val=""/>
      <w:lvlJc w:val="left"/>
      <w:pPr>
        <w:ind w:left="5040" w:hanging="360"/>
      </w:pPr>
      <w:rPr>
        <w:rFonts w:hint="default" w:ascii="Symbol" w:hAnsi="Symbol"/>
      </w:rPr>
    </w:lvl>
    <w:lvl w:ilvl="7" w:tplc="5966049E">
      <w:start w:val="1"/>
      <w:numFmt w:val="bullet"/>
      <w:lvlText w:val="o"/>
      <w:lvlJc w:val="left"/>
      <w:pPr>
        <w:ind w:left="5760" w:hanging="360"/>
      </w:pPr>
      <w:rPr>
        <w:rFonts w:hint="default" w:ascii="Courier New" w:hAnsi="Courier New"/>
      </w:rPr>
    </w:lvl>
    <w:lvl w:ilvl="8" w:tplc="8ADEE82E">
      <w:start w:val="1"/>
      <w:numFmt w:val="bullet"/>
      <w:lvlText w:val=""/>
      <w:lvlJc w:val="left"/>
      <w:pPr>
        <w:ind w:left="6480" w:hanging="360"/>
      </w:pPr>
      <w:rPr>
        <w:rFonts w:hint="default" w:ascii="Wingdings" w:hAnsi="Wingdings"/>
      </w:rPr>
    </w:lvl>
  </w:abstractNum>
  <w:abstractNum w:abstractNumId="19" w15:restartNumberingAfterBreak="0">
    <w:nsid w:val="415927CA"/>
    <w:multiLevelType w:val="hybridMultilevel"/>
    <w:tmpl w:val="537E95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7B370E3"/>
    <w:multiLevelType w:val="hybridMultilevel"/>
    <w:tmpl w:val="8848CC9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48A63E63"/>
    <w:multiLevelType w:val="hybridMultilevel"/>
    <w:tmpl w:val="5C0CB19C"/>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526E03A5"/>
    <w:multiLevelType w:val="hybridMultilevel"/>
    <w:tmpl w:val="215E8FD4"/>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532A290C"/>
    <w:multiLevelType w:val="hybridMultilevel"/>
    <w:tmpl w:val="8E560896"/>
    <w:lvl w:ilvl="0" w:tplc="3FD64420">
      <w:numFmt w:val="bullet"/>
      <w:lvlText w:val="-"/>
      <w:lvlJc w:val="left"/>
      <w:pPr>
        <w:tabs>
          <w:tab w:val="num" w:pos="720"/>
        </w:tabs>
        <w:ind w:left="720" w:hanging="360"/>
      </w:pPr>
      <w:rPr>
        <w:rFonts w:hint="default" w:ascii="Verdana" w:hAnsi="Verdana" w:eastAsia="Times New Roman" w:cs="Times New Roman"/>
      </w:rPr>
    </w:lvl>
    <w:lvl w:ilvl="1" w:tplc="A0A08ABA">
      <w:numFmt w:val="bullet"/>
      <w:lvlText w:val=""/>
      <w:lvlJc w:val="left"/>
      <w:pPr>
        <w:tabs>
          <w:tab w:val="num" w:pos="1440"/>
        </w:tabs>
        <w:ind w:left="1440" w:hanging="360"/>
      </w:pPr>
      <w:rPr>
        <w:rFonts w:hint="default" w:ascii="Symbol" w:hAnsi="Symbol" w:eastAsia="Times New Roman" w:cs="Times New Roman"/>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6750FD2"/>
    <w:multiLevelType w:val="hybridMultilevel"/>
    <w:tmpl w:val="28E4FC6A"/>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5E9371EA"/>
    <w:multiLevelType w:val="hybridMultilevel"/>
    <w:tmpl w:val="21F87E6C"/>
    <w:lvl w:ilvl="0" w:tplc="DBFA982A">
      <w:numFmt w:val="bullet"/>
      <w:lvlText w:val="-"/>
      <w:lvlJc w:val="left"/>
      <w:pPr>
        <w:tabs>
          <w:tab w:val="num" w:pos="720"/>
        </w:tabs>
        <w:ind w:left="720" w:hanging="360"/>
      </w:pPr>
      <w:rPr>
        <w:rFonts w:hint="default" w:ascii="Verdana" w:hAnsi="Verdana" w:eastAsia="Times New Roman" w:cs="Times New Roman"/>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3B43069"/>
    <w:multiLevelType w:val="hybridMultilevel"/>
    <w:tmpl w:val="F94A46F0"/>
    <w:lvl w:ilvl="0" w:tplc="EC4E0C1C">
      <w:numFmt w:val="bullet"/>
      <w:lvlText w:val=""/>
      <w:lvlJc w:val="left"/>
      <w:pPr>
        <w:tabs>
          <w:tab w:val="num" w:pos="720"/>
        </w:tabs>
        <w:ind w:left="720" w:hanging="360"/>
      </w:pPr>
      <w:rPr>
        <w:rFonts w:hint="default" w:ascii="Symbol" w:hAnsi="Symbol" w:eastAsia="Times New Roman" w:cs="Aria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6AF918F9"/>
    <w:multiLevelType w:val="hybridMultilevel"/>
    <w:tmpl w:val="24BEDE20"/>
    <w:lvl w:ilvl="0" w:tplc="5CC6A8BC">
      <w:start w:val="2"/>
      <w:numFmt w:val="bullet"/>
      <w:lvlText w:val="-"/>
      <w:lvlJc w:val="left"/>
      <w:pPr>
        <w:tabs>
          <w:tab w:val="num" w:pos="840"/>
        </w:tabs>
        <w:ind w:left="840" w:hanging="360"/>
      </w:pPr>
      <w:rPr>
        <w:rFonts w:hint="default" w:ascii="Arial" w:hAnsi="Arial" w:eastAsia="Times New Roman" w:cs="Arial"/>
      </w:rPr>
    </w:lvl>
    <w:lvl w:ilvl="1" w:tplc="A2700C50">
      <w:numFmt w:val="bullet"/>
      <w:lvlText w:val=""/>
      <w:lvlJc w:val="left"/>
      <w:pPr>
        <w:tabs>
          <w:tab w:val="num" w:pos="1440"/>
        </w:tabs>
        <w:ind w:left="1440" w:hanging="360"/>
      </w:pPr>
      <w:rPr>
        <w:rFonts w:hint="default" w:ascii="Symbol" w:hAnsi="Symbol" w:eastAsia="Times New Roman" w:cs="Arial"/>
      </w:rPr>
    </w:lvl>
    <w:lvl w:ilvl="2" w:tplc="99DADAA8">
      <w:start w:val="1"/>
      <w:numFmt w:val="bullet"/>
      <w:lvlText w:val="o"/>
      <w:lvlJc w:val="left"/>
      <w:pPr>
        <w:tabs>
          <w:tab w:val="num" w:pos="2160"/>
        </w:tabs>
        <w:ind w:left="2160" w:hanging="360"/>
      </w:pPr>
      <w:rPr>
        <w:rFonts w:hint="default" w:ascii="Courier New" w:hAnsi="Courier New" w:cs="Courier New"/>
      </w:rPr>
    </w:lvl>
    <w:lvl w:ilvl="3" w:tplc="F0B262B8">
      <w:start w:val="1"/>
      <w:numFmt w:val="bullet"/>
      <w:lvlText w:val=""/>
      <w:lvlJc w:val="left"/>
      <w:pPr>
        <w:tabs>
          <w:tab w:val="num" w:pos="2880"/>
        </w:tabs>
        <w:ind w:left="2880" w:hanging="360"/>
      </w:pPr>
      <w:rPr>
        <w:rFonts w:hint="default" w:ascii="Symbol" w:hAnsi="Symbol"/>
      </w:rPr>
    </w:lvl>
    <w:lvl w:ilvl="4" w:tplc="A7F04972">
      <w:start w:val="1"/>
      <w:numFmt w:val="bullet"/>
      <w:lvlText w:val="o"/>
      <w:lvlJc w:val="left"/>
      <w:pPr>
        <w:tabs>
          <w:tab w:val="num" w:pos="3600"/>
        </w:tabs>
        <w:ind w:left="3600" w:hanging="360"/>
      </w:pPr>
      <w:rPr>
        <w:rFonts w:hint="default" w:ascii="Courier New" w:hAnsi="Courier New" w:cs="Courier New"/>
      </w:rPr>
    </w:lvl>
    <w:lvl w:ilvl="5" w:tplc="FAE8502E">
      <w:start w:val="1"/>
      <w:numFmt w:val="bullet"/>
      <w:lvlText w:val=""/>
      <w:lvlJc w:val="left"/>
      <w:pPr>
        <w:tabs>
          <w:tab w:val="num" w:pos="4320"/>
        </w:tabs>
        <w:ind w:left="4320" w:hanging="360"/>
      </w:pPr>
      <w:rPr>
        <w:rFonts w:hint="default" w:ascii="Wingdings" w:hAnsi="Wingdings"/>
      </w:rPr>
    </w:lvl>
    <w:lvl w:ilvl="6" w:tplc="6FA8E7E6">
      <w:start w:val="1"/>
      <w:numFmt w:val="bullet"/>
      <w:lvlText w:val=""/>
      <w:lvlJc w:val="left"/>
      <w:pPr>
        <w:tabs>
          <w:tab w:val="num" w:pos="5040"/>
        </w:tabs>
        <w:ind w:left="5040" w:hanging="360"/>
      </w:pPr>
      <w:rPr>
        <w:rFonts w:hint="default" w:ascii="Symbol" w:hAnsi="Symbol"/>
      </w:rPr>
    </w:lvl>
    <w:lvl w:ilvl="7" w:tplc="E7184A48">
      <w:start w:val="1"/>
      <w:numFmt w:val="bullet"/>
      <w:lvlText w:val="o"/>
      <w:lvlJc w:val="left"/>
      <w:pPr>
        <w:tabs>
          <w:tab w:val="num" w:pos="5760"/>
        </w:tabs>
        <w:ind w:left="5760" w:hanging="360"/>
      </w:pPr>
      <w:rPr>
        <w:rFonts w:hint="default" w:ascii="Courier New" w:hAnsi="Courier New" w:cs="Courier New"/>
      </w:rPr>
    </w:lvl>
    <w:lvl w:ilvl="8" w:tplc="3836CFEC">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6CD86FDF"/>
    <w:multiLevelType w:val="hybridMultilevel"/>
    <w:tmpl w:val="F9F844B6"/>
    <w:lvl w:ilvl="0" w:tplc="7D92C5A8">
      <w:start w:val="2"/>
      <w:numFmt w:val="bullet"/>
      <w:lvlText w:val="-"/>
      <w:lvlJc w:val="left"/>
      <w:pPr>
        <w:tabs>
          <w:tab w:val="num" w:pos="840"/>
        </w:tabs>
        <w:ind w:left="840" w:hanging="360"/>
      </w:pPr>
      <w:rPr>
        <w:rFonts w:hint="default" w:ascii="Arial" w:hAnsi="Arial" w:eastAsia="Times New Roman" w:cs="Arial"/>
      </w:rPr>
    </w:lvl>
    <w:lvl w:ilvl="1" w:tplc="4B12757A">
      <w:start w:val="1"/>
      <w:numFmt w:val="bullet"/>
      <w:lvlText w:val="o"/>
      <w:lvlJc w:val="left"/>
      <w:pPr>
        <w:tabs>
          <w:tab w:val="num" w:pos="1077"/>
        </w:tabs>
        <w:ind w:left="567" w:firstLine="513"/>
      </w:pPr>
      <w:rPr>
        <w:rFonts w:hint="default" w:ascii="Courier New" w:hAnsi="Courier New"/>
      </w:rPr>
    </w:lvl>
    <w:lvl w:ilvl="2" w:tplc="04130003">
      <w:start w:val="1"/>
      <w:numFmt w:val="bullet"/>
      <w:lvlText w:val="o"/>
      <w:lvlJc w:val="left"/>
      <w:pPr>
        <w:tabs>
          <w:tab w:val="num" w:pos="2160"/>
        </w:tabs>
        <w:ind w:left="2160" w:hanging="360"/>
      </w:pPr>
      <w:rPr>
        <w:rFonts w:hint="default" w:ascii="Courier New" w:hAnsi="Courier New" w:cs="Courier New"/>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DDC55B7"/>
    <w:multiLevelType w:val="hybridMultilevel"/>
    <w:tmpl w:val="1428BBE0"/>
    <w:lvl w:ilvl="0" w:tplc="9102A39E">
      <w:start w:val="2"/>
      <w:numFmt w:val="bullet"/>
      <w:lvlText w:val="o"/>
      <w:lvlJc w:val="left"/>
      <w:pPr>
        <w:tabs>
          <w:tab w:val="num" w:pos="1077"/>
        </w:tabs>
        <w:ind w:left="1021" w:hanging="541"/>
      </w:pPr>
      <w:rPr>
        <w:rFonts w:hint="default" w:ascii="Courier New" w:hAnsi="Courier New"/>
      </w:rPr>
    </w:lvl>
    <w:lvl w:ilvl="1" w:tplc="6D027A2E">
      <w:numFmt w:val="bullet"/>
      <w:lvlText w:val=""/>
      <w:lvlJc w:val="left"/>
      <w:pPr>
        <w:tabs>
          <w:tab w:val="num" w:pos="1440"/>
        </w:tabs>
        <w:ind w:left="1440" w:hanging="360"/>
      </w:pPr>
      <w:rPr>
        <w:rFonts w:hint="default" w:ascii="Symbol" w:hAnsi="Symbol" w:eastAsia="Times New Roman" w:cs="Arial"/>
      </w:rPr>
    </w:lvl>
    <w:lvl w:ilvl="2" w:tplc="04130003">
      <w:start w:val="1"/>
      <w:numFmt w:val="bullet"/>
      <w:lvlText w:val="o"/>
      <w:lvlJc w:val="left"/>
      <w:pPr>
        <w:tabs>
          <w:tab w:val="num" w:pos="2160"/>
        </w:tabs>
        <w:ind w:left="2160" w:hanging="360"/>
      </w:pPr>
      <w:rPr>
        <w:rFonts w:hint="default" w:ascii="Courier New" w:hAnsi="Courier New" w:cs="Courier New"/>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6E3A6FCC"/>
    <w:multiLevelType w:val="hybridMultilevel"/>
    <w:tmpl w:val="24BEDE20"/>
    <w:lvl w:ilvl="0" w:tplc="7D96828E">
      <w:start w:val="2"/>
      <w:numFmt w:val="bullet"/>
      <w:lvlText w:val="-"/>
      <w:lvlJc w:val="left"/>
      <w:pPr>
        <w:tabs>
          <w:tab w:val="num" w:pos="840"/>
        </w:tabs>
        <w:ind w:left="840" w:hanging="360"/>
      </w:pPr>
      <w:rPr>
        <w:rFonts w:hint="default" w:ascii="Arial" w:hAnsi="Arial" w:eastAsia="Times New Roman" w:cs="Arial"/>
      </w:rPr>
    </w:lvl>
    <w:lvl w:ilvl="1" w:tplc="110434A8">
      <w:numFmt w:val="bullet"/>
      <w:lvlText w:val=""/>
      <w:lvlJc w:val="left"/>
      <w:pPr>
        <w:tabs>
          <w:tab w:val="num" w:pos="1440"/>
        </w:tabs>
        <w:ind w:left="1440" w:hanging="360"/>
      </w:pPr>
      <w:rPr>
        <w:rFonts w:hint="default" w:ascii="Symbol" w:hAnsi="Symbol" w:eastAsia="Times New Roman" w:cs="Arial"/>
      </w:rPr>
    </w:lvl>
    <w:lvl w:ilvl="2" w:tplc="5FB41732">
      <w:start w:val="1"/>
      <w:numFmt w:val="bullet"/>
      <w:lvlText w:val="o"/>
      <w:lvlJc w:val="left"/>
      <w:pPr>
        <w:tabs>
          <w:tab w:val="num" w:pos="2160"/>
        </w:tabs>
        <w:ind w:left="2160" w:hanging="360"/>
      </w:pPr>
      <w:rPr>
        <w:rFonts w:hint="default" w:ascii="Courier New" w:hAnsi="Courier New" w:cs="Courier New"/>
      </w:rPr>
    </w:lvl>
    <w:lvl w:ilvl="3" w:tplc="4FE09D5C">
      <w:start w:val="1"/>
      <w:numFmt w:val="bullet"/>
      <w:lvlText w:val=""/>
      <w:lvlJc w:val="left"/>
      <w:pPr>
        <w:tabs>
          <w:tab w:val="num" w:pos="2880"/>
        </w:tabs>
        <w:ind w:left="2880" w:hanging="360"/>
      </w:pPr>
      <w:rPr>
        <w:rFonts w:hint="default" w:ascii="Symbol" w:hAnsi="Symbol"/>
      </w:rPr>
    </w:lvl>
    <w:lvl w:ilvl="4" w:tplc="6FD8285A">
      <w:start w:val="1"/>
      <w:numFmt w:val="bullet"/>
      <w:lvlText w:val="o"/>
      <w:lvlJc w:val="left"/>
      <w:pPr>
        <w:tabs>
          <w:tab w:val="num" w:pos="3600"/>
        </w:tabs>
        <w:ind w:left="3600" w:hanging="360"/>
      </w:pPr>
      <w:rPr>
        <w:rFonts w:hint="default" w:ascii="Courier New" w:hAnsi="Courier New" w:cs="Courier New"/>
      </w:rPr>
    </w:lvl>
    <w:lvl w:ilvl="5" w:tplc="9086C948">
      <w:start w:val="1"/>
      <w:numFmt w:val="bullet"/>
      <w:lvlText w:val=""/>
      <w:lvlJc w:val="left"/>
      <w:pPr>
        <w:tabs>
          <w:tab w:val="num" w:pos="4320"/>
        </w:tabs>
        <w:ind w:left="4320" w:hanging="360"/>
      </w:pPr>
      <w:rPr>
        <w:rFonts w:hint="default" w:ascii="Wingdings" w:hAnsi="Wingdings"/>
      </w:rPr>
    </w:lvl>
    <w:lvl w:ilvl="6" w:tplc="62DC155C">
      <w:start w:val="1"/>
      <w:numFmt w:val="bullet"/>
      <w:lvlText w:val=""/>
      <w:lvlJc w:val="left"/>
      <w:pPr>
        <w:tabs>
          <w:tab w:val="num" w:pos="5040"/>
        </w:tabs>
        <w:ind w:left="5040" w:hanging="360"/>
      </w:pPr>
      <w:rPr>
        <w:rFonts w:hint="default" w:ascii="Symbol" w:hAnsi="Symbol"/>
      </w:rPr>
    </w:lvl>
    <w:lvl w:ilvl="7" w:tplc="C4D258D0">
      <w:start w:val="1"/>
      <w:numFmt w:val="bullet"/>
      <w:lvlText w:val="o"/>
      <w:lvlJc w:val="left"/>
      <w:pPr>
        <w:tabs>
          <w:tab w:val="num" w:pos="5760"/>
        </w:tabs>
        <w:ind w:left="5760" w:hanging="360"/>
      </w:pPr>
      <w:rPr>
        <w:rFonts w:hint="default" w:ascii="Courier New" w:hAnsi="Courier New" w:cs="Courier New"/>
      </w:rPr>
    </w:lvl>
    <w:lvl w:ilvl="8" w:tplc="7E1210FA">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73CC57D1"/>
    <w:multiLevelType w:val="hybridMultilevel"/>
    <w:tmpl w:val="5EC6372A"/>
    <w:lvl w:ilvl="0" w:tplc="96C2FD5E">
      <w:start w:val="1"/>
      <w:numFmt w:val="bullet"/>
      <w:lvlText w:val="o"/>
      <w:lvlJc w:val="left"/>
      <w:pPr>
        <w:ind w:left="720" w:hanging="360"/>
      </w:pPr>
      <w:rPr>
        <w:rFonts w:hint="default" w:ascii="Courier New" w:hAnsi="Courier New"/>
      </w:rPr>
    </w:lvl>
    <w:lvl w:ilvl="1" w:tplc="815C1F4E">
      <w:start w:val="1"/>
      <w:numFmt w:val="bullet"/>
      <w:lvlText w:val="o"/>
      <w:lvlJc w:val="left"/>
      <w:pPr>
        <w:ind w:left="1440" w:hanging="360"/>
      </w:pPr>
      <w:rPr>
        <w:rFonts w:hint="default" w:ascii="Courier New" w:hAnsi="Courier New"/>
      </w:rPr>
    </w:lvl>
    <w:lvl w:ilvl="2" w:tplc="736C83D4">
      <w:start w:val="1"/>
      <w:numFmt w:val="bullet"/>
      <w:lvlText w:val=""/>
      <w:lvlJc w:val="left"/>
      <w:pPr>
        <w:ind w:left="2160" w:hanging="360"/>
      </w:pPr>
      <w:rPr>
        <w:rFonts w:hint="default" w:ascii="Wingdings" w:hAnsi="Wingdings"/>
      </w:rPr>
    </w:lvl>
    <w:lvl w:ilvl="3" w:tplc="E60A948A">
      <w:start w:val="1"/>
      <w:numFmt w:val="bullet"/>
      <w:lvlText w:val=""/>
      <w:lvlJc w:val="left"/>
      <w:pPr>
        <w:ind w:left="2880" w:hanging="360"/>
      </w:pPr>
      <w:rPr>
        <w:rFonts w:hint="default" w:ascii="Symbol" w:hAnsi="Symbol"/>
      </w:rPr>
    </w:lvl>
    <w:lvl w:ilvl="4" w:tplc="1D7C7AF6">
      <w:start w:val="1"/>
      <w:numFmt w:val="bullet"/>
      <w:lvlText w:val="o"/>
      <w:lvlJc w:val="left"/>
      <w:pPr>
        <w:ind w:left="3600" w:hanging="360"/>
      </w:pPr>
      <w:rPr>
        <w:rFonts w:hint="default" w:ascii="Courier New" w:hAnsi="Courier New"/>
      </w:rPr>
    </w:lvl>
    <w:lvl w:ilvl="5" w:tplc="B256FDF0">
      <w:start w:val="1"/>
      <w:numFmt w:val="bullet"/>
      <w:lvlText w:val=""/>
      <w:lvlJc w:val="left"/>
      <w:pPr>
        <w:ind w:left="4320" w:hanging="360"/>
      </w:pPr>
      <w:rPr>
        <w:rFonts w:hint="default" w:ascii="Wingdings" w:hAnsi="Wingdings"/>
      </w:rPr>
    </w:lvl>
    <w:lvl w:ilvl="6" w:tplc="ADEE3534">
      <w:start w:val="1"/>
      <w:numFmt w:val="bullet"/>
      <w:lvlText w:val=""/>
      <w:lvlJc w:val="left"/>
      <w:pPr>
        <w:ind w:left="5040" w:hanging="360"/>
      </w:pPr>
      <w:rPr>
        <w:rFonts w:hint="default" w:ascii="Symbol" w:hAnsi="Symbol"/>
      </w:rPr>
    </w:lvl>
    <w:lvl w:ilvl="7" w:tplc="7C80A5E6">
      <w:start w:val="1"/>
      <w:numFmt w:val="bullet"/>
      <w:lvlText w:val="o"/>
      <w:lvlJc w:val="left"/>
      <w:pPr>
        <w:ind w:left="5760" w:hanging="360"/>
      </w:pPr>
      <w:rPr>
        <w:rFonts w:hint="default" w:ascii="Courier New" w:hAnsi="Courier New"/>
      </w:rPr>
    </w:lvl>
    <w:lvl w:ilvl="8" w:tplc="EFF67014">
      <w:start w:val="1"/>
      <w:numFmt w:val="bullet"/>
      <w:lvlText w:val=""/>
      <w:lvlJc w:val="left"/>
      <w:pPr>
        <w:ind w:left="6480" w:hanging="360"/>
      </w:pPr>
      <w:rPr>
        <w:rFonts w:hint="default" w:ascii="Wingdings" w:hAnsi="Wingdings"/>
      </w:rPr>
    </w:lvl>
  </w:abstractNum>
  <w:abstractNum w:abstractNumId="32" w15:restartNumberingAfterBreak="0">
    <w:nsid w:val="75A8770A"/>
    <w:multiLevelType w:val="hybridMultilevel"/>
    <w:tmpl w:val="230CF996"/>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3" w15:restartNumberingAfterBreak="0">
    <w:nsid w:val="79766BF9"/>
    <w:multiLevelType w:val="hybridMultilevel"/>
    <w:tmpl w:val="E8B6119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634456149">
    <w:abstractNumId w:val="13"/>
  </w:num>
  <w:num w:numId="2" w16cid:durableId="1048721740">
    <w:abstractNumId w:val="18"/>
  </w:num>
  <w:num w:numId="3" w16cid:durableId="1684621877">
    <w:abstractNumId w:val="31"/>
  </w:num>
  <w:num w:numId="4" w16cid:durableId="1537621880">
    <w:abstractNumId w:val="15"/>
  </w:num>
  <w:num w:numId="5" w16cid:durableId="80107558">
    <w:abstractNumId w:val="17"/>
  </w:num>
  <w:num w:numId="6" w16cid:durableId="2053068197">
    <w:abstractNumId w:val="33"/>
  </w:num>
  <w:num w:numId="7" w16cid:durableId="1291665832">
    <w:abstractNumId w:val="8"/>
  </w:num>
  <w:num w:numId="8" w16cid:durableId="1374233030">
    <w:abstractNumId w:val="20"/>
  </w:num>
  <w:num w:numId="9" w16cid:durableId="799960091">
    <w:abstractNumId w:val="16"/>
  </w:num>
  <w:num w:numId="10" w16cid:durableId="1419012979">
    <w:abstractNumId w:val="6"/>
  </w:num>
  <w:num w:numId="11" w16cid:durableId="1549536179">
    <w:abstractNumId w:val="5"/>
  </w:num>
  <w:num w:numId="12" w16cid:durableId="2020042331">
    <w:abstractNumId w:val="0"/>
  </w:num>
  <w:num w:numId="13" w16cid:durableId="1273051965">
    <w:abstractNumId w:val="9"/>
  </w:num>
  <w:num w:numId="14" w16cid:durableId="705834803">
    <w:abstractNumId w:val="25"/>
  </w:num>
  <w:num w:numId="15" w16cid:durableId="419646618">
    <w:abstractNumId w:val="26"/>
  </w:num>
  <w:num w:numId="16" w16cid:durableId="212814474">
    <w:abstractNumId w:val="1"/>
  </w:num>
  <w:num w:numId="17" w16cid:durableId="1878394516">
    <w:abstractNumId w:val="23"/>
  </w:num>
  <w:num w:numId="18" w16cid:durableId="1625229183">
    <w:abstractNumId w:val="7"/>
  </w:num>
  <w:num w:numId="19" w16cid:durableId="423376592">
    <w:abstractNumId w:val="28"/>
  </w:num>
  <w:num w:numId="20" w16cid:durableId="947396164">
    <w:abstractNumId w:val="3"/>
  </w:num>
  <w:num w:numId="21" w16cid:durableId="1436369112">
    <w:abstractNumId w:val="12"/>
  </w:num>
  <w:num w:numId="22" w16cid:durableId="438111474">
    <w:abstractNumId w:val="27"/>
  </w:num>
  <w:num w:numId="23" w16cid:durableId="310134659">
    <w:abstractNumId w:val="4"/>
  </w:num>
  <w:num w:numId="24" w16cid:durableId="1980065734">
    <w:abstractNumId w:val="30"/>
  </w:num>
  <w:num w:numId="25" w16cid:durableId="993223489">
    <w:abstractNumId w:val="10"/>
  </w:num>
  <w:num w:numId="26" w16cid:durableId="1487017547">
    <w:abstractNumId w:val="11"/>
  </w:num>
  <w:num w:numId="27" w16cid:durableId="1654796023">
    <w:abstractNumId w:val="29"/>
  </w:num>
  <w:num w:numId="28" w16cid:durableId="1749230520">
    <w:abstractNumId w:val="2"/>
  </w:num>
  <w:num w:numId="29" w16cid:durableId="631208785">
    <w:abstractNumId w:val="14"/>
  </w:num>
  <w:num w:numId="30" w16cid:durableId="1900439148">
    <w:abstractNumId w:val="24"/>
  </w:num>
  <w:num w:numId="31" w16cid:durableId="1136876074">
    <w:abstractNumId w:val="22"/>
  </w:num>
  <w:num w:numId="32" w16cid:durableId="389840483">
    <w:abstractNumId w:val="19"/>
  </w:num>
  <w:num w:numId="33" w16cid:durableId="1029257226">
    <w:abstractNumId w:val="32"/>
  </w:num>
  <w:num w:numId="34" w16cid:durableId="474029934">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1E8"/>
    <w:rsid w:val="00006218"/>
    <w:rsid w:val="0001166E"/>
    <w:rsid w:val="00012590"/>
    <w:rsid w:val="000226BE"/>
    <w:rsid w:val="00033989"/>
    <w:rsid w:val="0004797A"/>
    <w:rsid w:val="0005187A"/>
    <w:rsid w:val="00054F54"/>
    <w:rsid w:val="000815B3"/>
    <w:rsid w:val="00091BD7"/>
    <w:rsid w:val="000B1076"/>
    <w:rsid w:val="000D138B"/>
    <w:rsid w:val="000E2206"/>
    <w:rsid w:val="001160C5"/>
    <w:rsid w:val="0013127B"/>
    <w:rsid w:val="0013490F"/>
    <w:rsid w:val="0014162B"/>
    <w:rsid w:val="001A4C03"/>
    <w:rsid w:val="001C3DA5"/>
    <w:rsid w:val="001D61A5"/>
    <w:rsid w:val="001E0C06"/>
    <w:rsid w:val="001E15DE"/>
    <w:rsid w:val="002067A6"/>
    <w:rsid w:val="002254CF"/>
    <w:rsid w:val="00226C2D"/>
    <w:rsid w:val="00260B76"/>
    <w:rsid w:val="0027364C"/>
    <w:rsid w:val="00275CB6"/>
    <w:rsid w:val="00291BAE"/>
    <w:rsid w:val="002B4ECD"/>
    <w:rsid w:val="002C21A8"/>
    <w:rsid w:val="002D222B"/>
    <w:rsid w:val="002D7C5A"/>
    <w:rsid w:val="002E05A5"/>
    <w:rsid w:val="00310CA9"/>
    <w:rsid w:val="00352B73"/>
    <w:rsid w:val="0036037B"/>
    <w:rsid w:val="00370A1C"/>
    <w:rsid w:val="00375980"/>
    <w:rsid w:val="003A6961"/>
    <w:rsid w:val="003E07C3"/>
    <w:rsid w:val="003F2206"/>
    <w:rsid w:val="00423694"/>
    <w:rsid w:val="00447BED"/>
    <w:rsid w:val="00496791"/>
    <w:rsid w:val="004C3774"/>
    <w:rsid w:val="005039A4"/>
    <w:rsid w:val="00516718"/>
    <w:rsid w:val="00527365"/>
    <w:rsid w:val="00546F9F"/>
    <w:rsid w:val="00581F22"/>
    <w:rsid w:val="00591F59"/>
    <w:rsid w:val="00592150"/>
    <w:rsid w:val="005A099D"/>
    <w:rsid w:val="005A0CE0"/>
    <w:rsid w:val="005B7F9E"/>
    <w:rsid w:val="005C6FCA"/>
    <w:rsid w:val="005D3F3B"/>
    <w:rsid w:val="005F47BC"/>
    <w:rsid w:val="006119F9"/>
    <w:rsid w:val="00652324"/>
    <w:rsid w:val="00652C98"/>
    <w:rsid w:val="0065363F"/>
    <w:rsid w:val="00660C95"/>
    <w:rsid w:val="00675A31"/>
    <w:rsid w:val="0067639E"/>
    <w:rsid w:val="00694E56"/>
    <w:rsid w:val="006A3414"/>
    <w:rsid w:val="006A665F"/>
    <w:rsid w:val="006B51B7"/>
    <w:rsid w:val="006B527A"/>
    <w:rsid w:val="006F466C"/>
    <w:rsid w:val="00705A91"/>
    <w:rsid w:val="00790058"/>
    <w:rsid w:val="0079357D"/>
    <w:rsid w:val="00795003"/>
    <w:rsid w:val="007A0FAF"/>
    <w:rsid w:val="007A225B"/>
    <w:rsid w:val="007A6F30"/>
    <w:rsid w:val="007D33EB"/>
    <w:rsid w:val="007E1280"/>
    <w:rsid w:val="007F64E4"/>
    <w:rsid w:val="007F7AA0"/>
    <w:rsid w:val="00831AC2"/>
    <w:rsid w:val="00850168"/>
    <w:rsid w:val="00882B14"/>
    <w:rsid w:val="008B148F"/>
    <w:rsid w:val="008C26AB"/>
    <w:rsid w:val="008D3301"/>
    <w:rsid w:val="008E1C88"/>
    <w:rsid w:val="008E3F50"/>
    <w:rsid w:val="008E6C4D"/>
    <w:rsid w:val="00904A87"/>
    <w:rsid w:val="009257BE"/>
    <w:rsid w:val="00926535"/>
    <w:rsid w:val="0097447B"/>
    <w:rsid w:val="0098176A"/>
    <w:rsid w:val="009C105E"/>
    <w:rsid w:val="009D6D31"/>
    <w:rsid w:val="00A02EDE"/>
    <w:rsid w:val="00A1196E"/>
    <w:rsid w:val="00A4004E"/>
    <w:rsid w:val="00A45C6F"/>
    <w:rsid w:val="00A65BD6"/>
    <w:rsid w:val="00AA3D83"/>
    <w:rsid w:val="00AA7807"/>
    <w:rsid w:val="00AB7F45"/>
    <w:rsid w:val="00AC47A5"/>
    <w:rsid w:val="00AE0B90"/>
    <w:rsid w:val="00B17328"/>
    <w:rsid w:val="00B23A9D"/>
    <w:rsid w:val="00B254A2"/>
    <w:rsid w:val="00B254B3"/>
    <w:rsid w:val="00B259C9"/>
    <w:rsid w:val="00B335A8"/>
    <w:rsid w:val="00B91A9B"/>
    <w:rsid w:val="00BB1157"/>
    <w:rsid w:val="00BC2823"/>
    <w:rsid w:val="00BC7DBB"/>
    <w:rsid w:val="00BE07F0"/>
    <w:rsid w:val="00BE5BEF"/>
    <w:rsid w:val="00BF7205"/>
    <w:rsid w:val="00C14C92"/>
    <w:rsid w:val="00C24B7A"/>
    <w:rsid w:val="00C33092"/>
    <w:rsid w:val="00C3451B"/>
    <w:rsid w:val="00C367E2"/>
    <w:rsid w:val="00C51426"/>
    <w:rsid w:val="00C8083F"/>
    <w:rsid w:val="00C93CD9"/>
    <w:rsid w:val="00CA4CDD"/>
    <w:rsid w:val="00CA5CD2"/>
    <w:rsid w:val="00CB19D9"/>
    <w:rsid w:val="00CB31E8"/>
    <w:rsid w:val="00CB6EE8"/>
    <w:rsid w:val="00CD411A"/>
    <w:rsid w:val="00CD78BA"/>
    <w:rsid w:val="00CE073D"/>
    <w:rsid w:val="00CF6B5F"/>
    <w:rsid w:val="00D00233"/>
    <w:rsid w:val="00D143CB"/>
    <w:rsid w:val="00D15D1A"/>
    <w:rsid w:val="00D27286"/>
    <w:rsid w:val="00D57332"/>
    <w:rsid w:val="00D72FDA"/>
    <w:rsid w:val="00D81298"/>
    <w:rsid w:val="00D84CA6"/>
    <w:rsid w:val="00DC383B"/>
    <w:rsid w:val="00DD18CC"/>
    <w:rsid w:val="00E11009"/>
    <w:rsid w:val="00E34171"/>
    <w:rsid w:val="00E3693B"/>
    <w:rsid w:val="00E40F7D"/>
    <w:rsid w:val="00EB16FA"/>
    <w:rsid w:val="00ED5946"/>
    <w:rsid w:val="00EE3AA1"/>
    <w:rsid w:val="00EF0FE8"/>
    <w:rsid w:val="00F054B4"/>
    <w:rsid w:val="00F329B9"/>
    <w:rsid w:val="00F37BCA"/>
    <w:rsid w:val="00F416BB"/>
    <w:rsid w:val="00F47DAD"/>
    <w:rsid w:val="00F506EE"/>
    <w:rsid w:val="00F63A89"/>
    <w:rsid w:val="00F73EBA"/>
    <w:rsid w:val="00F76F94"/>
    <w:rsid w:val="00F82431"/>
    <w:rsid w:val="00FB2CB9"/>
    <w:rsid w:val="00FC0D26"/>
    <w:rsid w:val="00FD1B55"/>
    <w:rsid w:val="00FF0212"/>
    <w:rsid w:val="02438C94"/>
    <w:rsid w:val="0392D527"/>
    <w:rsid w:val="04A4113A"/>
    <w:rsid w:val="06E99B8E"/>
    <w:rsid w:val="0743B2B7"/>
    <w:rsid w:val="08B2CE18"/>
    <w:rsid w:val="08D7D42F"/>
    <w:rsid w:val="099BDAE6"/>
    <w:rsid w:val="09D5C6D8"/>
    <w:rsid w:val="0B875AF4"/>
    <w:rsid w:val="0BE527AA"/>
    <w:rsid w:val="0C0D33E9"/>
    <w:rsid w:val="0C2BCAA2"/>
    <w:rsid w:val="0C4C6FA5"/>
    <w:rsid w:val="0DB31823"/>
    <w:rsid w:val="0DF711F8"/>
    <w:rsid w:val="0E85F692"/>
    <w:rsid w:val="0F44D4AB"/>
    <w:rsid w:val="0F92E259"/>
    <w:rsid w:val="108ED119"/>
    <w:rsid w:val="1265AAF0"/>
    <w:rsid w:val="1351F0D3"/>
    <w:rsid w:val="143163F4"/>
    <w:rsid w:val="14C8126D"/>
    <w:rsid w:val="160C3C72"/>
    <w:rsid w:val="16B08152"/>
    <w:rsid w:val="16D653EA"/>
    <w:rsid w:val="1BF23FDC"/>
    <w:rsid w:val="1CC43E23"/>
    <w:rsid w:val="1EF349B3"/>
    <w:rsid w:val="20001F76"/>
    <w:rsid w:val="2112D5D0"/>
    <w:rsid w:val="2168AB4F"/>
    <w:rsid w:val="23047BB0"/>
    <w:rsid w:val="233E0253"/>
    <w:rsid w:val="2438F208"/>
    <w:rsid w:val="24B3F66E"/>
    <w:rsid w:val="24B9D4CD"/>
    <w:rsid w:val="25131807"/>
    <w:rsid w:val="25264FBF"/>
    <w:rsid w:val="258065DA"/>
    <w:rsid w:val="25A736B0"/>
    <w:rsid w:val="260044DD"/>
    <w:rsid w:val="2682854B"/>
    <w:rsid w:val="26C28590"/>
    <w:rsid w:val="27B87548"/>
    <w:rsid w:val="27FBE511"/>
    <w:rsid w:val="287D2917"/>
    <w:rsid w:val="288FA17B"/>
    <w:rsid w:val="296D213D"/>
    <w:rsid w:val="29E3F9AB"/>
    <w:rsid w:val="2A28BB99"/>
    <w:rsid w:val="2B0D13D6"/>
    <w:rsid w:val="2BA45EB1"/>
    <w:rsid w:val="2E29E1CF"/>
    <w:rsid w:val="2FD11891"/>
    <w:rsid w:val="30962A0B"/>
    <w:rsid w:val="30C13EF4"/>
    <w:rsid w:val="31398184"/>
    <w:rsid w:val="3187833E"/>
    <w:rsid w:val="32B675DB"/>
    <w:rsid w:val="32C73C42"/>
    <w:rsid w:val="32FEA767"/>
    <w:rsid w:val="32FEEFF5"/>
    <w:rsid w:val="33F0DDA9"/>
    <w:rsid w:val="33F27B28"/>
    <w:rsid w:val="3465B029"/>
    <w:rsid w:val="349CA24B"/>
    <w:rsid w:val="35101374"/>
    <w:rsid w:val="36095D9A"/>
    <w:rsid w:val="3627C8E6"/>
    <w:rsid w:val="366DFE52"/>
    <w:rsid w:val="36AD1D1C"/>
    <w:rsid w:val="36C08439"/>
    <w:rsid w:val="3A24DEAE"/>
    <w:rsid w:val="3AE10869"/>
    <w:rsid w:val="3B4E3245"/>
    <w:rsid w:val="3B7F9977"/>
    <w:rsid w:val="3B9EFF32"/>
    <w:rsid w:val="3BB488F7"/>
    <w:rsid w:val="3D26D62A"/>
    <w:rsid w:val="3D38C46E"/>
    <w:rsid w:val="3D542636"/>
    <w:rsid w:val="3D60F366"/>
    <w:rsid w:val="3E9D52E8"/>
    <w:rsid w:val="4032B901"/>
    <w:rsid w:val="4044D807"/>
    <w:rsid w:val="40727A3D"/>
    <w:rsid w:val="41B9D7EB"/>
    <w:rsid w:val="41D0DF08"/>
    <w:rsid w:val="42B1B9ED"/>
    <w:rsid w:val="43606EED"/>
    <w:rsid w:val="43BEFC59"/>
    <w:rsid w:val="4518DFDE"/>
    <w:rsid w:val="4561D62C"/>
    <w:rsid w:val="45E9CE0F"/>
    <w:rsid w:val="47B00125"/>
    <w:rsid w:val="494458AB"/>
    <w:rsid w:val="49A2E1AE"/>
    <w:rsid w:val="4A6D4313"/>
    <w:rsid w:val="4BA2AC38"/>
    <w:rsid w:val="4BB9E35E"/>
    <w:rsid w:val="4E2B6A17"/>
    <w:rsid w:val="5070A75A"/>
    <w:rsid w:val="516B0543"/>
    <w:rsid w:val="517C60FA"/>
    <w:rsid w:val="5222DFE7"/>
    <w:rsid w:val="52DE7C8B"/>
    <w:rsid w:val="547A0535"/>
    <w:rsid w:val="548A6373"/>
    <w:rsid w:val="55200FD5"/>
    <w:rsid w:val="570E0AEC"/>
    <w:rsid w:val="57AB54DD"/>
    <w:rsid w:val="582EA4F2"/>
    <w:rsid w:val="590B3DFC"/>
    <w:rsid w:val="596FAC43"/>
    <w:rsid w:val="59E2B204"/>
    <w:rsid w:val="5A11B9D1"/>
    <w:rsid w:val="5B0A1AE3"/>
    <w:rsid w:val="5BEBBB54"/>
    <w:rsid w:val="5C3DC761"/>
    <w:rsid w:val="5D57EC47"/>
    <w:rsid w:val="5E2EAB35"/>
    <w:rsid w:val="5E6E62C2"/>
    <w:rsid w:val="5F6439D8"/>
    <w:rsid w:val="5F966C5B"/>
    <w:rsid w:val="60250D1E"/>
    <w:rsid w:val="6048E776"/>
    <w:rsid w:val="6095F474"/>
    <w:rsid w:val="615EBF8D"/>
    <w:rsid w:val="61CBBA67"/>
    <w:rsid w:val="62154779"/>
    <w:rsid w:val="626A4838"/>
    <w:rsid w:val="640D4A3E"/>
    <w:rsid w:val="64E10ED1"/>
    <w:rsid w:val="64E3738C"/>
    <w:rsid w:val="65F513AC"/>
    <w:rsid w:val="66401CDA"/>
    <w:rsid w:val="664446E5"/>
    <w:rsid w:val="66A5641D"/>
    <w:rsid w:val="67274AEA"/>
    <w:rsid w:val="67ECE3AD"/>
    <w:rsid w:val="68CB5498"/>
    <w:rsid w:val="69BFB2C5"/>
    <w:rsid w:val="6B1CE1EC"/>
    <w:rsid w:val="6B68754E"/>
    <w:rsid w:val="6BF6CFCF"/>
    <w:rsid w:val="6C7F5D10"/>
    <w:rsid w:val="6CA0D7EF"/>
    <w:rsid w:val="6D3C8279"/>
    <w:rsid w:val="6D68EDCB"/>
    <w:rsid w:val="6E2AFFB5"/>
    <w:rsid w:val="6E42AA92"/>
    <w:rsid w:val="6E727B27"/>
    <w:rsid w:val="6FEF7E5B"/>
    <w:rsid w:val="7036B33D"/>
    <w:rsid w:val="7071F345"/>
    <w:rsid w:val="70A3CC71"/>
    <w:rsid w:val="70C96E83"/>
    <w:rsid w:val="70CE4A66"/>
    <w:rsid w:val="71B0E75B"/>
    <w:rsid w:val="729416C9"/>
    <w:rsid w:val="73333E18"/>
    <w:rsid w:val="74797330"/>
    <w:rsid w:val="7482EE01"/>
    <w:rsid w:val="74EDFFA4"/>
    <w:rsid w:val="74F87C97"/>
    <w:rsid w:val="754C9679"/>
    <w:rsid w:val="757AC528"/>
    <w:rsid w:val="75CBB696"/>
    <w:rsid w:val="762C73D3"/>
    <w:rsid w:val="77415138"/>
    <w:rsid w:val="77CBF096"/>
    <w:rsid w:val="7894CFBA"/>
    <w:rsid w:val="78AD803F"/>
    <w:rsid w:val="78B5D2AA"/>
    <w:rsid w:val="7946D8BE"/>
    <w:rsid w:val="794BC073"/>
    <w:rsid w:val="7A5D6610"/>
    <w:rsid w:val="7B015BC0"/>
    <w:rsid w:val="7B380EF9"/>
    <w:rsid w:val="7B8217FC"/>
    <w:rsid w:val="7B84D241"/>
    <w:rsid w:val="7BFCF1AA"/>
    <w:rsid w:val="7DB58E71"/>
    <w:rsid w:val="7E58531F"/>
    <w:rsid w:val="7F2FB226"/>
    <w:rsid w:val="7FA360A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4B3F8"/>
  <w15:chartTrackingRefBased/>
  <w15:docId w15:val="{B77E1346-B8F7-4EBA-BAB4-A143761E99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Pr>
      <w:sz w:val="24"/>
      <w:szCs w:val="24"/>
      <w:lang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rsid w:val="00831AC2"/>
    <w:rPr>
      <w:color w:val="0000FF"/>
      <w:u w:val="single"/>
    </w:rPr>
  </w:style>
  <w:style w:type="paragraph" w:styleId="Voettekst">
    <w:name w:val="footer"/>
    <w:basedOn w:val="Standaard"/>
    <w:rsid w:val="00BC7DBB"/>
    <w:pPr>
      <w:tabs>
        <w:tab w:val="center" w:pos="4536"/>
        <w:tab w:val="right" w:pos="9072"/>
      </w:tabs>
    </w:pPr>
  </w:style>
  <w:style w:type="character" w:styleId="Paginanummer">
    <w:name w:val="page number"/>
    <w:basedOn w:val="Standaardalinea-lettertype"/>
    <w:rsid w:val="00BC7DBB"/>
  </w:style>
  <w:style w:type="paragraph" w:styleId="Ballontekst">
    <w:name w:val="Balloon Text"/>
    <w:basedOn w:val="Standaard"/>
    <w:link w:val="BallontekstChar"/>
    <w:rsid w:val="00C33092"/>
    <w:rPr>
      <w:rFonts w:ascii="Tahoma" w:hAnsi="Tahoma" w:cs="Tahoma"/>
      <w:sz w:val="16"/>
      <w:szCs w:val="16"/>
    </w:rPr>
  </w:style>
  <w:style w:type="character" w:styleId="BallontekstChar" w:customStyle="1">
    <w:name w:val="Ballontekst Char"/>
    <w:link w:val="Ballontekst"/>
    <w:rsid w:val="00C33092"/>
    <w:rPr>
      <w:rFonts w:ascii="Tahoma" w:hAnsi="Tahoma" w:cs="Tahoma"/>
      <w:sz w:val="16"/>
      <w:szCs w:val="16"/>
    </w:rPr>
  </w:style>
  <w:style w:type="character" w:styleId="Onopgelostemelding">
    <w:name w:val="Unresolved Mention"/>
    <w:uiPriority w:val="99"/>
    <w:semiHidden/>
    <w:unhideWhenUsed/>
    <w:rsid w:val="00CF6B5F"/>
    <w:rPr>
      <w:color w:val="605E5C"/>
      <w:shd w:val="clear" w:color="auto" w:fill="E1DFDD"/>
    </w:rPr>
  </w:style>
  <w:style w:type="paragraph" w:styleId="Lijstalinea">
    <w:name w:val="List Paragraph"/>
    <w:basedOn w:val="Standaard"/>
    <w:uiPriority w:val="34"/>
    <w:qFormat/>
    <w:rsid w:val="00226C2D"/>
    <w:pPr>
      <w:spacing w:after="200" w:line="276" w:lineRule="auto"/>
      <w:ind w:left="720"/>
      <w:contextualSpacing/>
    </w:pPr>
    <w:rPr>
      <w:rFonts w:ascii="Calibri" w:hAnsi="Calibri" w:eastAsia="Calibri"/>
      <w:sz w:val="22"/>
      <w:szCs w:val="22"/>
      <w:lang w:eastAsia="en-US"/>
    </w:rPr>
  </w:style>
  <w:style w:type="character" w:styleId="GevolgdeHyperlink">
    <w:name w:val="FollowedHyperlink"/>
    <w:rsid w:val="00C8083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dedicon.nl"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www.beterspellen.nl" TargetMode="External" Id="rId21" /><Relationship Type="http://schemas.openxmlformats.org/officeDocument/2006/relationships/settings" Target="settings.xml" Id="rId7" /><Relationship Type="http://schemas.openxmlformats.org/officeDocument/2006/relationships/hyperlink" Target="http://www.examenblad.nl" TargetMode="External" Id="rId12" /><Relationship Type="http://schemas.openxmlformats.org/officeDocument/2006/relationships/hyperlink" Target="http://www.L2S.nl"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www.lexima.nl" TargetMode="External" Id="rId16" /><Relationship Type="http://schemas.openxmlformats.org/officeDocument/2006/relationships/hyperlink" Target="http://www.karaokelezen.nl"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yslexiecentraal.nl/doen/materialen/protocol-dyslexie-voortgezet-onderwijs" TargetMode="External"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yperlink" Target="http://www.steunpuntdyslexie.nl" TargetMode="External" Id="rId15" /><Relationship Type="http://schemas.openxmlformats.org/officeDocument/2006/relationships/hyperlink" Target="http://www.beterontleden.nl" TargetMode="External" Id="rId23" /><Relationship Type="http://schemas.openxmlformats.org/officeDocument/2006/relationships/endnotes" Target="endnotes.xml" Id="rId10" /><Relationship Type="http://schemas.openxmlformats.org/officeDocument/2006/relationships/hyperlink" Target="http://www.passendlezen.nl"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beterrekenen.nl" TargetMode="External" Id="rId22" /><Relationship Type="http://schemas.openxmlformats.org/officeDocument/2006/relationships/theme" Target="theme/theme1.xml" Id="rId27" /><Relationship Type="http://schemas.openxmlformats.org/officeDocument/2006/relationships/hyperlink" Target="mailto:marijke.schalkx@ozhw.nl" TargetMode="External" Id="Rdf7a85b4b96d4a31" /><Relationship Type="http://schemas.openxmlformats.org/officeDocument/2006/relationships/hyperlink" Target="mailto:catharina.leeuwis@ozhw.nl" TargetMode="External" Id="R39ab51b719fe4565" /><Relationship Type="http://schemas.openxmlformats.org/officeDocument/2006/relationships/image" Target="/media/image2.png" Id="rId127110914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BCFF7FBAD1B844971048290194572E" ma:contentTypeVersion="21" ma:contentTypeDescription="Een nieuw document maken." ma:contentTypeScope="" ma:versionID="b222a5d2a2ec4207c6a42a0e285779d8">
  <xsd:schema xmlns:xsd="http://www.w3.org/2001/XMLSchema" xmlns:xs="http://www.w3.org/2001/XMLSchema" xmlns:p="http://schemas.microsoft.com/office/2006/metadata/properties" xmlns:ns2="57706ff8-2b16-419a-8836-abc8d39fefd5" xmlns:ns3="9b9f53ad-945c-4696-b61f-924de1f82e58" targetNamespace="http://schemas.microsoft.com/office/2006/metadata/properties" ma:root="true" ma:fieldsID="be2b9da6ee542f58e042ad0a197ce225" ns2:_="" ns3:_="">
    <xsd:import namespace="57706ff8-2b16-419a-8836-abc8d39fefd5"/>
    <xsd:import namespace="9b9f53ad-945c-4696-b61f-924de1f82e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Categori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_x0032_024_x002d_2025"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06ff8-2b16-419a-8836-abc8d39f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Categorie" ma:index="15" nillable="true" ma:displayName="Categorie" ma:description="categorie van het document" ma:indexed="true" ma:internalName="Categorie">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781902d-a962-4468-a5a7-767477c6b099"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x0032_024_x002d_2025" ma:index="27" nillable="true" ma:displayName="2024-2025" ma:format="Dropdown" ma:internalName="_x0032_024_x002d_2025">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9f53ad-945c-4696-b61f-924de1f82e5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1e8f8dcd-1a38-422b-9683-0246be5253ac}" ma:internalName="TaxCatchAll" ma:showField="CatchAllData" ma:web="9b9f53ad-945c-4696-b61f-924de1f82e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b9f53ad-945c-4696-b61f-924de1f82e58">
      <UserInfo>
        <DisplayName>Sonja de Boom</DisplayName>
        <AccountId>279</AccountId>
        <AccountType/>
      </UserInfo>
    </SharedWithUsers>
    <Categorie xmlns="57706ff8-2b16-419a-8836-abc8d39fefd5" xsi:nil="true"/>
    <TaxCatchAll xmlns="9b9f53ad-945c-4696-b61f-924de1f82e58" xsi:nil="true"/>
    <lcf76f155ced4ddcb4097134ff3c332f xmlns="57706ff8-2b16-419a-8836-abc8d39fefd5">
      <Terms xmlns="http://schemas.microsoft.com/office/infopath/2007/PartnerControls"/>
    </lcf76f155ced4ddcb4097134ff3c332f>
    <_x0032_024_x002d_2025 xmlns="57706ff8-2b16-419a-8836-abc8d39fefd5"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FACABB9-7340-4BE9-8007-3106960127E5}">
  <ds:schemaRefs>
    <ds:schemaRef ds:uri="http://schemas.microsoft.com/sharepoint/v3/contenttype/forms"/>
  </ds:schemaRefs>
</ds:datastoreItem>
</file>

<file path=customXml/itemProps2.xml><?xml version="1.0" encoding="utf-8"?>
<ds:datastoreItem xmlns:ds="http://schemas.openxmlformats.org/officeDocument/2006/customXml" ds:itemID="{C8FBF7A7-2957-408C-B12D-FBD621187F15}"/>
</file>

<file path=customXml/itemProps3.xml><?xml version="1.0" encoding="utf-8"?>
<ds:datastoreItem xmlns:ds="http://schemas.openxmlformats.org/officeDocument/2006/customXml" ds:itemID="{23546096-3478-4022-90BE-642AB7FCB41F}">
  <ds:schemaRefs>
    <ds:schemaRef ds:uri="http://schemas.microsoft.com/office/2006/metadata/properties"/>
    <ds:schemaRef ds:uri="http://schemas.microsoft.com/office/infopath/2007/PartnerControls"/>
    <ds:schemaRef ds:uri="9b9f53ad-945c-4696-b61f-924de1f82e58"/>
    <ds:schemaRef ds:uri="57706ff8-2b16-419a-8836-abc8d39fefd5"/>
  </ds:schemaRefs>
</ds:datastoreItem>
</file>

<file path=customXml/itemProps4.xml><?xml version="1.0" encoding="utf-8"?>
<ds:datastoreItem xmlns:ds="http://schemas.openxmlformats.org/officeDocument/2006/customXml" ds:itemID="{207029D2-8322-45E3-8AB1-7989C82BE4EA}">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ozhw</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Dyslexie</dc:title>
  <dc:subject/>
  <dc:creator>Thea Doekemeijer</dc:creator>
  <cp:keywords/>
  <cp:lastModifiedBy>Hannah Dresden</cp:lastModifiedBy>
  <cp:revision>20</cp:revision>
  <cp:lastPrinted>2014-03-27T22:21:00Z</cp:lastPrinted>
  <dcterms:created xsi:type="dcterms:W3CDTF">2021-03-01T08:27:00Z</dcterms:created>
  <dcterms:modified xsi:type="dcterms:W3CDTF">2025-11-07T10:33:59Z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Catharina Leeuwis</vt:lpwstr>
  </property>
  <property fmtid="{D5CDD505-2E9C-101B-9397-08002B2CF9AE}" pid="3" name="xd_Signature">
    <vt:lpwstr/>
  </property>
  <property fmtid="{D5CDD505-2E9C-101B-9397-08002B2CF9AE}" pid="4" name="Order">
    <vt:lpwstr>5100.00000000000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SharedWithUsers">
    <vt:lpwstr/>
  </property>
  <property fmtid="{D5CDD505-2E9C-101B-9397-08002B2CF9AE}" pid="9" name="display_urn:schemas-microsoft-com:office:office#Author">
    <vt:lpwstr>Catharina Leeuwis</vt:lpwstr>
  </property>
  <property fmtid="{D5CDD505-2E9C-101B-9397-08002B2CF9AE}" pid="10" name="ContentTypeId">
    <vt:lpwstr>0x01010088BCFF7FBAD1B844971048290194572E</vt:lpwstr>
  </property>
  <property fmtid="{D5CDD505-2E9C-101B-9397-08002B2CF9AE}" pid="11" name="MediaServiceImageTags">
    <vt:lpwstr/>
  </property>
</Properties>
</file>